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7157" w:rsidRPr="00FB7157" w:rsidRDefault="00FB7157" w:rsidP="00FB7157">
      <w:pPr>
        <w:ind w:right="81"/>
        <w:rPr>
          <w:b/>
          <w:bCs/>
          <w:sz w:val="24"/>
          <w:szCs w:val="24"/>
        </w:rPr>
      </w:pPr>
      <w:bookmarkStart w:id="0" w:name="_Toc269801438"/>
      <w:bookmarkStart w:id="1" w:name="_Toc270492371"/>
      <w:bookmarkStart w:id="2" w:name="_Toc270497166"/>
      <w:bookmarkStart w:id="3" w:name="_Toc270497544"/>
      <w:bookmarkStart w:id="4" w:name="_Toc270497774"/>
      <w:bookmarkStart w:id="5" w:name="_Toc279746520"/>
      <w:r w:rsidRPr="00FB7157">
        <w:rPr>
          <w:rFonts w:eastAsia="Calibri"/>
          <w:sz w:val="24"/>
          <w:szCs w:val="24"/>
        </w:rPr>
        <w:t>Ofertant</w:t>
      </w:r>
      <w:r w:rsidRPr="00FB7157">
        <w:rPr>
          <w:b/>
          <w:bCs/>
          <w:sz w:val="24"/>
          <w:szCs w:val="24"/>
        </w:rPr>
        <w:t xml:space="preserve">                                                          </w:t>
      </w:r>
      <w:r w:rsidR="00C313B7">
        <w:rPr>
          <w:b/>
          <w:bCs/>
          <w:sz w:val="24"/>
          <w:szCs w:val="24"/>
        </w:rPr>
        <w:t xml:space="preserve">  </w:t>
      </w:r>
      <w:r w:rsidRPr="00FB7157">
        <w:rPr>
          <w:b/>
          <w:bCs/>
          <w:sz w:val="24"/>
          <w:szCs w:val="24"/>
        </w:rPr>
        <w:t xml:space="preserve">                                                          </w:t>
      </w:r>
      <w:r w:rsidR="00C313B7">
        <w:rPr>
          <w:b/>
          <w:bCs/>
          <w:sz w:val="24"/>
          <w:szCs w:val="24"/>
        </w:rPr>
        <w:t xml:space="preserve"> </w:t>
      </w:r>
      <w:r w:rsidRPr="00FB7157">
        <w:rPr>
          <w:b/>
          <w:bCs/>
          <w:sz w:val="24"/>
          <w:szCs w:val="24"/>
        </w:rPr>
        <w:t xml:space="preserve">    </w:t>
      </w:r>
      <w:r w:rsidR="00C313B7">
        <w:rPr>
          <w:b/>
          <w:bCs/>
          <w:sz w:val="24"/>
          <w:szCs w:val="24"/>
        </w:rPr>
        <w:t>Formular 1</w:t>
      </w:r>
    </w:p>
    <w:p w:rsidR="00FB7157" w:rsidRPr="00FB7157" w:rsidRDefault="00FB7157" w:rsidP="00FB7157">
      <w:pPr>
        <w:autoSpaceDE w:val="0"/>
        <w:autoSpaceDN w:val="0"/>
        <w:adjustRightInd w:val="0"/>
        <w:spacing w:after="60" w:line="276" w:lineRule="auto"/>
        <w:jc w:val="both"/>
        <w:rPr>
          <w:rFonts w:eastAsia="Calibri"/>
          <w:sz w:val="24"/>
          <w:szCs w:val="24"/>
        </w:rPr>
      </w:pPr>
      <w:r w:rsidRPr="00FB7157">
        <w:rPr>
          <w:rFonts w:eastAsia="Calibri"/>
          <w:sz w:val="24"/>
          <w:szCs w:val="24"/>
        </w:rPr>
        <w:t>_________</w:t>
      </w:r>
    </w:p>
    <w:p w:rsidR="00FB7157" w:rsidRPr="00FB7157" w:rsidRDefault="00FB7157" w:rsidP="00FB7157">
      <w:pPr>
        <w:autoSpaceDE w:val="0"/>
        <w:autoSpaceDN w:val="0"/>
        <w:adjustRightInd w:val="0"/>
        <w:spacing w:after="60" w:line="276" w:lineRule="auto"/>
        <w:rPr>
          <w:rFonts w:eastAsia="Calibri"/>
          <w:i/>
          <w:iCs/>
        </w:rPr>
      </w:pPr>
      <w:r w:rsidRPr="00FB7157">
        <w:rPr>
          <w:rFonts w:eastAsia="Calibri"/>
          <w:i/>
          <w:iCs/>
        </w:rPr>
        <w:t>(denumirea</w:t>
      </w:r>
      <w:r w:rsidR="00647F37">
        <w:rPr>
          <w:rFonts w:eastAsia="Calibri"/>
          <w:i/>
          <w:iCs/>
        </w:rPr>
        <w:t>/numele</w:t>
      </w:r>
      <w:r w:rsidRPr="00FB7157">
        <w:rPr>
          <w:rFonts w:eastAsia="Calibri"/>
          <w:i/>
          <w:iCs/>
        </w:rPr>
        <w:t xml:space="preserve">) </w:t>
      </w:r>
    </w:p>
    <w:p w:rsidR="00E36D54" w:rsidRDefault="00E36D54" w:rsidP="00E36D54">
      <w:pPr>
        <w:rPr>
          <w:color w:val="000000" w:themeColor="text1"/>
          <w:sz w:val="24"/>
          <w:szCs w:val="24"/>
          <w:lang w:val="it-IT"/>
        </w:rPr>
      </w:pPr>
    </w:p>
    <w:p w:rsidR="00E65748" w:rsidRDefault="00E65748" w:rsidP="00E36D54">
      <w:pPr>
        <w:rPr>
          <w:color w:val="000000" w:themeColor="text1"/>
          <w:sz w:val="24"/>
          <w:szCs w:val="24"/>
          <w:lang w:val="it-IT"/>
        </w:rPr>
      </w:pPr>
    </w:p>
    <w:p w:rsidR="00E65748" w:rsidRPr="00E65748" w:rsidRDefault="00E65748" w:rsidP="00E65748">
      <w:pPr>
        <w:keepNext/>
        <w:jc w:val="center"/>
        <w:outlineLvl w:val="0"/>
        <w:rPr>
          <w:b/>
          <w:bCs/>
          <w:caps/>
          <w:color w:val="000000"/>
          <w:sz w:val="28"/>
          <w:szCs w:val="28"/>
          <w:lang w:eastAsia="ro-RO"/>
        </w:rPr>
      </w:pPr>
      <w:r w:rsidRPr="00E65748">
        <w:rPr>
          <w:b/>
          <w:bCs/>
          <w:caps/>
          <w:color w:val="000000"/>
          <w:sz w:val="28"/>
          <w:szCs w:val="28"/>
          <w:lang w:eastAsia="ro-RO"/>
        </w:rPr>
        <w:t>Scrisoare de înaintare a ofertei</w:t>
      </w:r>
    </w:p>
    <w:p w:rsidR="00E65748" w:rsidRDefault="00E65748" w:rsidP="00E65748">
      <w:pPr>
        <w:rPr>
          <w:sz w:val="24"/>
          <w:szCs w:val="24"/>
        </w:rPr>
      </w:pPr>
    </w:p>
    <w:p w:rsidR="00E65748" w:rsidRDefault="00E65748" w:rsidP="00E65748">
      <w:pPr>
        <w:rPr>
          <w:sz w:val="24"/>
          <w:szCs w:val="24"/>
        </w:rPr>
      </w:pPr>
    </w:p>
    <w:p w:rsidR="00E65748" w:rsidRPr="00E65748" w:rsidRDefault="00E65748" w:rsidP="00E65748">
      <w:pPr>
        <w:rPr>
          <w:sz w:val="24"/>
          <w:szCs w:val="24"/>
        </w:rPr>
      </w:pPr>
      <w:r>
        <w:rPr>
          <w:sz w:val="24"/>
          <w:szCs w:val="24"/>
        </w:rPr>
        <w:t xml:space="preserve">                     </w:t>
      </w:r>
      <w:r w:rsidRPr="00E65748">
        <w:rPr>
          <w:sz w:val="24"/>
          <w:szCs w:val="24"/>
        </w:rPr>
        <w:t xml:space="preserve">Către,  </w:t>
      </w:r>
    </w:p>
    <w:p w:rsidR="00E65748" w:rsidRPr="00E65748" w:rsidRDefault="00E65748" w:rsidP="00E65748">
      <w:pPr>
        <w:jc w:val="center"/>
        <w:rPr>
          <w:b/>
          <w:bCs/>
          <w:sz w:val="24"/>
          <w:szCs w:val="24"/>
        </w:rPr>
      </w:pPr>
      <w:r w:rsidRPr="00E65748">
        <w:rPr>
          <w:sz w:val="24"/>
          <w:szCs w:val="24"/>
        </w:rPr>
        <w:t>U.A.T. Județul Constanța</w:t>
      </w:r>
      <w:r w:rsidRPr="00E65748">
        <w:rPr>
          <w:b/>
          <w:bCs/>
          <w:sz w:val="24"/>
          <w:szCs w:val="24"/>
        </w:rPr>
        <w:t xml:space="preserve">, </w:t>
      </w:r>
      <w:r w:rsidRPr="00E65748">
        <w:rPr>
          <w:sz w:val="24"/>
          <w:szCs w:val="24"/>
        </w:rPr>
        <w:t>bd. Tomis nr.51, Constanța</w:t>
      </w:r>
    </w:p>
    <w:p w:rsidR="00E65748" w:rsidRPr="00E65748" w:rsidRDefault="00E65748" w:rsidP="00E65748">
      <w:pPr>
        <w:jc w:val="center"/>
        <w:rPr>
          <w:i/>
          <w:iCs/>
          <w:sz w:val="24"/>
          <w:szCs w:val="24"/>
        </w:rPr>
      </w:pPr>
    </w:p>
    <w:p w:rsidR="00E65748" w:rsidRPr="00E65748" w:rsidRDefault="00E65748" w:rsidP="00E65748">
      <w:pPr>
        <w:jc w:val="center"/>
        <w:rPr>
          <w:i/>
          <w:iCs/>
          <w:sz w:val="24"/>
          <w:szCs w:val="24"/>
        </w:rPr>
      </w:pPr>
    </w:p>
    <w:p w:rsidR="00E65748" w:rsidRPr="00E65748" w:rsidRDefault="00E65748" w:rsidP="00E65748">
      <w:pPr>
        <w:spacing w:line="276" w:lineRule="auto"/>
        <w:jc w:val="both"/>
        <w:rPr>
          <w:sz w:val="24"/>
          <w:szCs w:val="24"/>
        </w:rPr>
      </w:pPr>
      <w:r>
        <w:rPr>
          <w:sz w:val="24"/>
          <w:szCs w:val="24"/>
        </w:rPr>
        <w:t xml:space="preserve">             </w:t>
      </w:r>
      <w:r w:rsidRPr="00E65748">
        <w:rPr>
          <w:sz w:val="24"/>
          <w:szCs w:val="24"/>
        </w:rPr>
        <w:t>Ca urmare a anunţului publicat pe site-ul C.J.C. şi în SEAP din ___________ (</w:t>
      </w:r>
      <w:r w:rsidRPr="00E65748">
        <w:rPr>
          <w:i/>
          <w:iCs/>
          <w:sz w:val="24"/>
          <w:szCs w:val="24"/>
        </w:rPr>
        <w:t>ziua/luna/anul</w:t>
      </w:r>
      <w:r w:rsidRPr="00E65748">
        <w:rPr>
          <w:sz w:val="24"/>
          <w:szCs w:val="24"/>
        </w:rPr>
        <w:t xml:space="preserve">), pentru achiziţia având ca </w:t>
      </w:r>
      <w:bookmarkStart w:id="6" w:name="_Hlk139540228"/>
      <w:r w:rsidRPr="00E65748">
        <w:rPr>
          <w:sz w:val="24"/>
          <w:szCs w:val="24"/>
        </w:rPr>
        <w:t xml:space="preserve">obiect </w:t>
      </w:r>
      <w:bookmarkEnd w:id="6"/>
      <w:r w:rsidRPr="00E65748">
        <w:rPr>
          <w:b/>
          <w:bCs/>
          <w:i/>
          <w:iCs/>
          <w:sz w:val="24"/>
          <w:szCs w:val="24"/>
        </w:rPr>
        <w:t>servicii medicale de medicina muncii pentru salaria</w:t>
      </w:r>
      <w:r>
        <w:rPr>
          <w:b/>
          <w:bCs/>
          <w:i/>
          <w:iCs/>
          <w:sz w:val="24"/>
          <w:szCs w:val="24"/>
        </w:rPr>
        <w:t>ț</w:t>
      </w:r>
      <w:r w:rsidRPr="00E65748">
        <w:rPr>
          <w:b/>
          <w:bCs/>
          <w:i/>
          <w:iCs/>
          <w:sz w:val="24"/>
          <w:szCs w:val="24"/>
        </w:rPr>
        <w:t>ii din cadrul aparatului de specialitate al Consiliului Judeţean Constanţa</w:t>
      </w:r>
      <w:r w:rsidRPr="00E65748">
        <w:rPr>
          <w:sz w:val="24"/>
          <w:szCs w:val="24"/>
        </w:rPr>
        <w:t>, noi ________________ (</w:t>
      </w:r>
      <w:r w:rsidRPr="00E65748">
        <w:rPr>
          <w:i/>
          <w:iCs/>
          <w:sz w:val="24"/>
          <w:szCs w:val="24"/>
        </w:rPr>
        <w:t>denumirea/</w:t>
      </w:r>
      <w:r>
        <w:rPr>
          <w:i/>
          <w:iCs/>
          <w:sz w:val="24"/>
          <w:szCs w:val="24"/>
        </w:rPr>
        <w:t xml:space="preserve"> </w:t>
      </w:r>
      <w:r w:rsidRPr="00E65748">
        <w:rPr>
          <w:i/>
          <w:iCs/>
          <w:sz w:val="24"/>
          <w:szCs w:val="24"/>
        </w:rPr>
        <w:t>numele ofertantului</w:t>
      </w:r>
      <w:r w:rsidRPr="00E65748">
        <w:rPr>
          <w:sz w:val="24"/>
          <w:szCs w:val="24"/>
        </w:rPr>
        <w:t>) vă transmitem alăturat oferta noastră.</w:t>
      </w:r>
    </w:p>
    <w:p w:rsidR="00E65748" w:rsidRPr="00E65748" w:rsidRDefault="00E65748" w:rsidP="00E65748">
      <w:pPr>
        <w:ind w:firstLine="708"/>
        <w:jc w:val="both"/>
        <w:rPr>
          <w:b/>
          <w:bCs/>
          <w:sz w:val="24"/>
          <w:szCs w:val="24"/>
        </w:rPr>
      </w:pPr>
    </w:p>
    <w:p w:rsidR="00E65748" w:rsidRDefault="00E65748" w:rsidP="00E65748">
      <w:pPr>
        <w:ind w:firstLine="708"/>
        <w:jc w:val="both"/>
        <w:rPr>
          <w:sz w:val="24"/>
          <w:szCs w:val="24"/>
        </w:rPr>
      </w:pPr>
      <w:r w:rsidRPr="00E65748">
        <w:rPr>
          <w:b/>
          <w:bCs/>
          <w:sz w:val="24"/>
          <w:szCs w:val="24"/>
        </w:rPr>
        <w:t>Date de contact</w:t>
      </w:r>
      <w:r w:rsidRPr="00E65748">
        <w:rPr>
          <w:sz w:val="24"/>
          <w:szCs w:val="24"/>
        </w:rPr>
        <w:t>:</w:t>
      </w:r>
    </w:p>
    <w:p w:rsidR="00E65748" w:rsidRPr="00E65748" w:rsidRDefault="00E65748" w:rsidP="00E65748">
      <w:pPr>
        <w:ind w:firstLine="708"/>
        <w:jc w:val="both"/>
        <w:rPr>
          <w:sz w:val="24"/>
          <w:szCs w:val="24"/>
        </w:rPr>
      </w:pPr>
    </w:p>
    <w:tbl>
      <w:tblPr>
        <w:tblW w:w="9094" w:type="dxa"/>
        <w:tblInd w:w="228" w:type="dxa"/>
        <w:tblLayout w:type="fixed"/>
        <w:tblLook w:val="0000" w:firstRow="0" w:lastRow="0" w:firstColumn="0" w:lastColumn="0" w:noHBand="0" w:noVBand="0"/>
      </w:tblPr>
      <w:tblGrid>
        <w:gridCol w:w="2999"/>
        <w:gridCol w:w="6095"/>
      </w:tblGrid>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Nume administrator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Persoană de contact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Adresă</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C.U.I.</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170"/>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spacing w:before="120" w:after="120"/>
              <w:rPr>
                <w:b/>
                <w:bCs/>
                <w:sz w:val="24"/>
                <w:szCs w:val="24"/>
              </w:rPr>
            </w:pPr>
            <w:r w:rsidRPr="00E65748">
              <w:rPr>
                <w:b/>
                <w:bCs/>
                <w:sz w:val="24"/>
                <w:szCs w:val="24"/>
              </w:rPr>
              <w:t>Telefon</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70"/>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spacing w:before="120" w:after="120"/>
              <w:rPr>
                <w:b/>
                <w:bCs/>
                <w:sz w:val="24"/>
                <w:szCs w:val="24"/>
              </w:rPr>
            </w:pPr>
            <w:r w:rsidRPr="00E65748">
              <w:rPr>
                <w:b/>
                <w:bCs/>
                <w:sz w:val="24"/>
                <w:szCs w:val="24"/>
              </w:rPr>
              <w:t>Fax</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E-mail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E65748">
        <w:trPr>
          <w:trHeight w:val="7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jc w:val="both"/>
              <w:rPr>
                <w:b/>
                <w:bCs/>
                <w:sz w:val="24"/>
                <w:szCs w:val="24"/>
              </w:rPr>
            </w:pPr>
            <w:r w:rsidRPr="00E65748">
              <w:rPr>
                <w:b/>
                <w:bCs/>
                <w:sz w:val="24"/>
                <w:szCs w:val="24"/>
              </w:rPr>
              <w:t>Număr de înregistrare la Registrul Comerțului</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r w:rsidR="00E65748" w:rsidRPr="00E65748" w:rsidTr="00712C30">
        <w:trPr>
          <w:trHeight w:val="523"/>
        </w:trPr>
        <w:tc>
          <w:tcPr>
            <w:tcW w:w="2999" w:type="dxa"/>
            <w:tcBorders>
              <w:top w:val="single" w:sz="4" w:space="0" w:color="000000"/>
              <w:left w:val="single" w:sz="4" w:space="0" w:color="000000"/>
              <w:bottom w:val="single" w:sz="4" w:space="0" w:color="000000"/>
            </w:tcBorders>
            <w:shd w:val="clear" w:color="auto" w:fill="F2F2F2"/>
            <w:vAlign w:val="center"/>
          </w:tcPr>
          <w:p w:rsidR="00E65748" w:rsidRPr="00E65748" w:rsidRDefault="00E65748" w:rsidP="00E65748">
            <w:pPr>
              <w:snapToGrid w:val="0"/>
              <w:rPr>
                <w:b/>
                <w:bCs/>
                <w:sz w:val="24"/>
                <w:szCs w:val="24"/>
              </w:rPr>
            </w:pPr>
            <w:r w:rsidRPr="00E65748">
              <w:rPr>
                <w:b/>
                <w:bCs/>
                <w:sz w:val="24"/>
                <w:szCs w:val="24"/>
              </w:rPr>
              <w:t>Cont Trezorerie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748" w:rsidRPr="00E65748" w:rsidRDefault="00E65748" w:rsidP="00E65748">
            <w:pPr>
              <w:snapToGrid w:val="0"/>
              <w:rPr>
                <w:sz w:val="24"/>
                <w:szCs w:val="24"/>
              </w:rPr>
            </w:pPr>
          </w:p>
        </w:tc>
      </w:tr>
    </w:tbl>
    <w:p w:rsidR="00E65748" w:rsidRPr="00E65748" w:rsidRDefault="00E65748" w:rsidP="00E65748">
      <w:pPr>
        <w:rPr>
          <w:sz w:val="24"/>
          <w:szCs w:val="24"/>
        </w:rPr>
      </w:pPr>
    </w:p>
    <w:p w:rsidR="00E65748" w:rsidRPr="00E65748" w:rsidRDefault="00E65748" w:rsidP="00E65748">
      <w:pPr>
        <w:rPr>
          <w:sz w:val="24"/>
          <w:szCs w:val="24"/>
        </w:rPr>
      </w:pPr>
      <w:r w:rsidRPr="00E65748">
        <w:rPr>
          <w:sz w:val="24"/>
          <w:szCs w:val="24"/>
        </w:rPr>
        <w:t xml:space="preserve">   </w:t>
      </w:r>
      <w:r>
        <w:rPr>
          <w:sz w:val="24"/>
          <w:szCs w:val="24"/>
        </w:rPr>
        <w:t xml:space="preserve">        </w:t>
      </w:r>
      <w:r w:rsidRPr="00E65748">
        <w:rPr>
          <w:sz w:val="24"/>
          <w:szCs w:val="24"/>
        </w:rPr>
        <w:t>Avem speran</w:t>
      </w:r>
      <w:r>
        <w:rPr>
          <w:sz w:val="24"/>
          <w:szCs w:val="24"/>
        </w:rPr>
        <w:t>ț</w:t>
      </w:r>
      <w:r w:rsidRPr="00E65748">
        <w:rPr>
          <w:sz w:val="24"/>
          <w:szCs w:val="24"/>
        </w:rPr>
        <w:t>a că oferta noastră este corespunzătoare şi va satisface cerinţele.</w:t>
      </w:r>
    </w:p>
    <w:p w:rsidR="00E65748" w:rsidRPr="00E65748" w:rsidRDefault="00E65748" w:rsidP="00E65748">
      <w:pPr>
        <w:rPr>
          <w:sz w:val="24"/>
          <w:szCs w:val="24"/>
        </w:rPr>
      </w:pPr>
      <w:r w:rsidRPr="00E65748">
        <w:rPr>
          <w:sz w:val="24"/>
          <w:szCs w:val="24"/>
        </w:rPr>
        <w:t xml:space="preserve">  </w:t>
      </w:r>
    </w:p>
    <w:p w:rsidR="00E65748" w:rsidRPr="00E65748" w:rsidRDefault="00E65748" w:rsidP="00E65748">
      <w:pPr>
        <w:rPr>
          <w:sz w:val="24"/>
          <w:szCs w:val="24"/>
        </w:rPr>
      </w:pPr>
    </w:p>
    <w:p w:rsidR="00E65748" w:rsidRPr="00E65748" w:rsidRDefault="00E65748" w:rsidP="00E65748">
      <w:pPr>
        <w:rPr>
          <w:sz w:val="24"/>
          <w:szCs w:val="24"/>
        </w:rPr>
      </w:pPr>
    </w:p>
    <w:p w:rsidR="00E65748" w:rsidRPr="00E65748" w:rsidRDefault="00E65748" w:rsidP="00E65748">
      <w:pPr>
        <w:rPr>
          <w:sz w:val="24"/>
          <w:szCs w:val="24"/>
        </w:rPr>
      </w:pPr>
      <w:r w:rsidRPr="00E65748">
        <w:rPr>
          <w:sz w:val="24"/>
          <w:szCs w:val="24"/>
        </w:rPr>
        <w:t xml:space="preserve"> </w:t>
      </w:r>
      <w:r>
        <w:rPr>
          <w:sz w:val="24"/>
          <w:szCs w:val="24"/>
        </w:rPr>
        <w:t xml:space="preserve">           </w:t>
      </w:r>
      <w:r w:rsidRPr="00E65748">
        <w:rPr>
          <w:sz w:val="24"/>
          <w:szCs w:val="24"/>
        </w:rPr>
        <w:t xml:space="preserve">Data completării _________ </w:t>
      </w:r>
    </w:p>
    <w:p w:rsidR="00E65748" w:rsidRPr="00E65748" w:rsidRDefault="00E65748" w:rsidP="00E65748">
      <w:pPr>
        <w:rPr>
          <w:sz w:val="24"/>
          <w:szCs w:val="24"/>
        </w:rPr>
      </w:pPr>
    </w:p>
    <w:p w:rsidR="00E65748" w:rsidRPr="00E65748" w:rsidRDefault="00E65748" w:rsidP="00E65748">
      <w:pPr>
        <w:rPr>
          <w:sz w:val="24"/>
          <w:szCs w:val="24"/>
        </w:rPr>
      </w:pPr>
    </w:p>
    <w:p w:rsidR="00E65748" w:rsidRDefault="00E65748" w:rsidP="00E65748">
      <w:pPr>
        <w:jc w:val="center"/>
        <w:rPr>
          <w:sz w:val="24"/>
          <w:szCs w:val="24"/>
        </w:rPr>
      </w:pPr>
      <w:r w:rsidRPr="00E65748">
        <w:rPr>
          <w:sz w:val="24"/>
          <w:szCs w:val="24"/>
        </w:rPr>
        <w:t>Operator economic</w:t>
      </w:r>
    </w:p>
    <w:p w:rsidR="00E65748" w:rsidRPr="00E65748" w:rsidRDefault="00E65748" w:rsidP="00E65748">
      <w:pPr>
        <w:jc w:val="center"/>
        <w:rPr>
          <w:sz w:val="24"/>
          <w:szCs w:val="24"/>
        </w:rPr>
      </w:pPr>
    </w:p>
    <w:p w:rsidR="00E65748" w:rsidRPr="00E65748" w:rsidRDefault="00E65748" w:rsidP="00E65748">
      <w:pPr>
        <w:jc w:val="center"/>
        <w:rPr>
          <w:sz w:val="24"/>
          <w:szCs w:val="24"/>
        </w:rPr>
      </w:pPr>
    </w:p>
    <w:p w:rsidR="00E65748" w:rsidRPr="00E65748" w:rsidRDefault="00E65748" w:rsidP="00E65748">
      <w:pPr>
        <w:jc w:val="center"/>
        <w:rPr>
          <w:sz w:val="24"/>
          <w:szCs w:val="24"/>
        </w:rPr>
      </w:pPr>
      <w:r w:rsidRPr="00E65748">
        <w:rPr>
          <w:sz w:val="24"/>
          <w:szCs w:val="24"/>
        </w:rPr>
        <w:t>________________________</w:t>
      </w:r>
      <w:r w:rsidRPr="00E65748">
        <w:rPr>
          <w:sz w:val="24"/>
          <w:szCs w:val="24"/>
        </w:rPr>
        <w:br/>
        <w:t>(</w:t>
      </w:r>
      <w:r w:rsidRPr="00E65748">
        <w:rPr>
          <w:i/>
          <w:iCs/>
          <w:sz w:val="24"/>
          <w:szCs w:val="24"/>
        </w:rPr>
        <w:t>semnătura autorizată</w:t>
      </w:r>
      <w:r w:rsidRPr="00E65748">
        <w:rPr>
          <w:sz w:val="24"/>
          <w:szCs w:val="24"/>
        </w:rPr>
        <w:t>)</w:t>
      </w:r>
    </w:p>
    <w:p w:rsidR="00E65748" w:rsidRDefault="00E65748" w:rsidP="00E65748">
      <w:pPr>
        <w:tabs>
          <w:tab w:val="left" w:pos="1440"/>
        </w:tabs>
        <w:overflowPunct w:val="0"/>
        <w:autoSpaceDE w:val="0"/>
        <w:autoSpaceDN w:val="0"/>
        <w:adjustRightInd w:val="0"/>
        <w:ind w:left="360"/>
        <w:jc w:val="center"/>
        <w:textAlignment w:val="baseline"/>
        <w:rPr>
          <w:sz w:val="24"/>
          <w:szCs w:val="24"/>
        </w:rPr>
      </w:pPr>
    </w:p>
    <w:p w:rsidR="00E65748" w:rsidRPr="00FB7157" w:rsidRDefault="00E65748" w:rsidP="00E65748">
      <w:pPr>
        <w:ind w:right="81"/>
        <w:rPr>
          <w:b/>
          <w:bCs/>
          <w:sz w:val="24"/>
          <w:szCs w:val="24"/>
        </w:rPr>
      </w:pPr>
      <w:r w:rsidRPr="00FB7157">
        <w:rPr>
          <w:rFonts w:eastAsia="Calibri"/>
          <w:sz w:val="24"/>
          <w:szCs w:val="24"/>
        </w:rPr>
        <w:lastRenderedPageBreak/>
        <w:t>Ofertant</w:t>
      </w:r>
      <w:r w:rsidRPr="00FB7157">
        <w:rPr>
          <w:b/>
          <w:bCs/>
          <w:sz w:val="24"/>
          <w:szCs w:val="24"/>
        </w:rPr>
        <w:t xml:space="preserve">                                                          </w:t>
      </w:r>
      <w:r>
        <w:rPr>
          <w:b/>
          <w:bCs/>
          <w:sz w:val="24"/>
          <w:szCs w:val="24"/>
        </w:rPr>
        <w:t xml:space="preserve">  </w:t>
      </w:r>
      <w:r w:rsidRPr="00FB7157">
        <w:rPr>
          <w:b/>
          <w:bCs/>
          <w:sz w:val="24"/>
          <w:szCs w:val="24"/>
        </w:rPr>
        <w:t xml:space="preserve">                                                          </w:t>
      </w:r>
      <w:r>
        <w:rPr>
          <w:b/>
          <w:bCs/>
          <w:sz w:val="24"/>
          <w:szCs w:val="24"/>
        </w:rPr>
        <w:t xml:space="preserve"> </w:t>
      </w:r>
      <w:r w:rsidRPr="00FB7157">
        <w:rPr>
          <w:b/>
          <w:bCs/>
          <w:sz w:val="24"/>
          <w:szCs w:val="24"/>
        </w:rPr>
        <w:t xml:space="preserve">    </w:t>
      </w:r>
      <w:r>
        <w:rPr>
          <w:b/>
          <w:bCs/>
          <w:sz w:val="24"/>
          <w:szCs w:val="24"/>
        </w:rPr>
        <w:t>Formular 2</w:t>
      </w:r>
    </w:p>
    <w:p w:rsidR="00E65748" w:rsidRPr="00FB7157" w:rsidRDefault="00E65748" w:rsidP="00E65748">
      <w:pPr>
        <w:autoSpaceDE w:val="0"/>
        <w:autoSpaceDN w:val="0"/>
        <w:adjustRightInd w:val="0"/>
        <w:spacing w:after="60" w:line="276" w:lineRule="auto"/>
        <w:jc w:val="both"/>
        <w:rPr>
          <w:rFonts w:eastAsia="Calibri"/>
          <w:sz w:val="24"/>
          <w:szCs w:val="24"/>
        </w:rPr>
      </w:pPr>
      <w:r w:rsidRPr="00FB7157">
        <w:rPr>
          <w:rFonts w:eastAsia="Calibri"/>
          <w:sz w:val="24"/>
          <w:szCs w:val="24"/>
        </w:rPr>
        <w:t>_________</w:t>
      </w:r>
    </w:p>
    <w:p w:rsidR="00E65748" w:rsidRDefault="00E65748" w:rsidP="00E65748">
      <w:pPr>
        <w:autoSpaceDE w:val="0"/>
        <w:autoSpaceDN w:val="0"/>
        <w:adjustRightInd w:val="0"/>
        <w:spacing w:after="60" w:line="276" w:lineRule="auto"/>
        <w:rPr>
          <w:rFonts w:eastAsia="Calibri"/>
          <w:i/>
          <w:iCs/>
        </w:rPr>
      </w:pPr>
      <w:r w:rsidRPr="00FB7157">
        <w:rPr>
          <w:rFonts w:eastAsia="Calibri"/>
          <w:i/>
          <w:iCs/>
        </w:rPr>
        <w:t>(denumirea</w:t>
      </w:r>
      <w:r>
        <w:rPr>
          <w:rFonts w:eastAsia="Calibri"/>
          <w:i/>
          <w:iCs/>
        </w:rPr>
        <w:t>/numele</w:t>
      </w:r>
      <w:r w:rsidRPr="00FB7157">
        <w:rPr>
          <w:rFonts w:eastAsia="Calibri"/>
          <w:i/>
          <w:iCs/>
        </w:rPr>
        <w:t xml:space="preserve">) </w:t>
      </w:r>
    </w:p>
    <w:p w:rsidR="00E65748" w:rsidRPr="00FB7157" w:rsidRDefault="00E65748" w:rsidP="00E65748">
      <w:pPr>
        <w:autoSpaceDE w:val="0"/>
        <w:autoSpaceDN w:val="0"/>
        <w:adjustRightInd w:val="0"/>
        <w:spacing w:after="60" w:line="276" w:lineRule="auto"/>
        <w:rPr>
          <w:rFonts w:eastAsia="Calibri"/>
          <w:i/>
          <w:iCs/>
        </w:rPr>
      </w:pPr>
    </w:p>
    <w:p w:rsidR="00E36D54" w:rsidRPr="00647F37" w:rsidRDefault="00E36D54" w:rsidP="00E65748">
      <w:pPr>
        <w:tabs>
          <w:tab w:val="left" w:pos="1440"/>
        </w:tabs>
        <w:overflowPunct w:val="0"/>
        <w:autoSpaceDE w:val="0"/>
        <w:autoSpaceDN w:val="0"/>
        <w:adjustRightInd w:val="0"/>
        <w:ind w:left="360"/>
        <w:jc w:val="center"/>
        <w:textAlignment w:val="baseline"/>
        <w:rPr>
          <w:b/>
          <w:bCs/>
          <w:iCs/>
          <w:noProof/>
          <w:color w:val="000000" w:themeColor="text1"/>
          <w:sz w:val="28"/>
          <w:szCs w:val="28"/>
          <w:lang w:val="it-IT"/>
        </w:rPr>
      </w:pPr>
      <w:r w:rsidRPr="00647F37">
        <w:rPr>
          <w:b/>
          <w:bCs/>
          <w:iCs/>
          <w:noProof/>
          <w:color w:val="000000" w:themeColor="text1"/>
          <w:sz w:val="28"/>
          <w:szCs w:val="28"/>
          <w:lang w:val="it-IT"/>
        </w:rPr>
        <w:t xml:space="preserve">DECLARAȚIE pe proprie răspundere  </w:t>
      </w:r>
    </w:p>
    <w:p w:rsidR="00E36D54" w:rsidRPr="00647F37" w:rsidRDefault="00E36D54" w:rsidP="00647F37">
      <w:pPr>
        <w:tabs>
          <w:tab w:val="left" w:pos="1440"/>
        </w:tabs>
        <w:overflowPunct w:val="0"/>
        <w:autoSpaceDE w:val="0"/>
        <w:autoSpaceDN w:val="0"/>
        <w:adjustRightInd w:val="0"/>
        <w:ind w:right="-284"/>
        <w:jc w:val="center"/>
        <w:textAlignment w:val="baseline"/>
        <w:rPr>
          <w:iCs/>
          <w:noProof/>
          <w:color w:val="000000" w:themeColor="text1"/>
          <w:sz w:val="28"/>
          <w:szCs w:val="28"/>
          <w:lang w:val="it-IT"/>
        </w:rPr>
      </w:pPr>
      <w:r w:rsidRPr="00647F37">
        <w:rPr>
          <w:b/>
          <w:bCs/>
          <w:iCs/>
          <w:noProof/>
          <w:color w:val="000000" w:themeColor="text1"/>
          <w:sz w:val="28"/>
          <w:szCs w:val="28"/>
          <w:lang w:val="it-IT"/>
        </w:rPr>
        <w:t>privind neîncadrarea în situaţiile prevăzute la art. 59-60 din Legea</w:t>
      </w:r>
      <w:r w:rsidRPr="00647F37">
        <w:rPr>
          <w:iCs/>
          <w:noProof/>
          <w:color w:val="000000" w:themeColor="text1"/>
          <w:sz w:val="28"/>
          <w:szCs w:val="28"/>
          <w:lang w:val="it-IT"/>
        </w:rPr>
        <w:t xml:space="preserve"> </w:t>
      </w:r>
      <w:r w:rsidRPr="00647F37">
        <w:rPr>
          <w:b/>
          <w:bCs/>
          <w:iCs/>
          <w:noProof/>
          <w:color w:val="000000" w:themeColor="text1"/>
          <w:sz w:val="28"/>
          <w:szCs w:val="28"/>
          <w:lang w:val="it-IT"/>
        </w:rPr>
        <w:t>nr. 98/2016</w:t>
      </w:r>
      <w:r w:rsidRPr="00647F37">
        <w:rPr>
          <w:iCs/>
          <w:noProof/>
          <w:color w:val="000000" w:themeColor="text1"/>
          <w:sz w:val="28"/>
          <w:szCs w:val="28"/>
          <w:lang w:val="it-IT"/>
        </w:rPr>
        <w:t xml:space="preserve"> </w:t>
      </w:r>
    </w:p>
    <w:p w:rsidR="00E36D54" w:rsidRPr="00F15614" w:rsidRDefault="00E36D54" w:rsidP="00E36D54">
      <w:pPr>
        <w:tabs>
          <w:tab w:val="left" w:pos="1440"/>
        </w:tabs>
        <w:overflowPunct w:val="0"/>
        <w:autoSpaceDE w:val="0"/>
        <w:autoSpaceDN w:val="0"/>
        <w:adjustRightInd w:val="0"/>
        <w:ind w:left="360"/>
        <w:jc w:val="center"/>
        <w:textAlignment w:val="baseline"/>
        <w:rPr>
          <w:iCs/>
          <w:noProof/>
          <w:color w:val="000000" w:themeColor="text1"/>
          <w:sz w:val="24"/>
          <w:szCs w:val="24"/>
          <w:lang w:val="it-IT"/>
        </w:rPr>
      </w:pPr>
      <w:r w:rsidRPr="00F15614">
        <w:rPr>
          <w:iCs/>
          <w:noProof/>
          <w:color w:val="000000" w:themeColor="text1"/>
          <w:sz w:val="24"/>
          <w:szCs w:val="24"/>
          <w:lang w:val="it-IT" w:eastAsia="ro-RO"/>
        </w:rPr>
        <w:t>privind achizi</w:t>
      </w:r>
      <w:r>
        <w:rPr>
          <w:iCs/>
          <w:noProof/>
          <w:color w:val="000000" w:themeColor="text1"/>
          <w:sz w:val="24"/>
          <w:szCs w:val="24"/>
          <w:lang w:val="it-IT" w:eastAsia="ro-RO"/>
        </w:rPr>
        <w:t>ț</w:t>
      </w:r>
      <w:r w:rsidRPr="00F15614">
        <w:rPr>
          <w:iCs/>
          <w:noProof/>
          <w:color w:val="000000" w:themeColor="text1"/>
          <w:sz w:val="24"/>
          <w:szCs w:val="24"/>
          <w:lang w:val="it-IT" w:eastAsia="ro-RO"/>
        </w:rPr>
        <w:t xml:space="preserve">iile </w:t>
      </w:r>
      <w:r>
        <w:rPr>
          <w:iCs/>
          <w:noProof/>
          <w:color w:val="000000" w:themeColor="text1"/>
          <w:sz w:val="24"/>
          <w:szCs w:val="24"/>
          <w:lang w:val="it-IT" w:eastAsia="ro-RO"/>
        </w:rPr>
        <w:t>public</w:t>
      </w:r>
      <w:r w:rsidRPr="00F15614">
        <w:rPr>
          <w:iCs/>
          <w:noProof/>
          <w:color w:val="000000" w:themeColor="text1"/>
          <w:sz w:val="24"/>
          <w:szCs w:val="24"/>
          <w:lang w:val="it-IT" w:eastAsia="ro-RO"/>
        </w:rPr>
        <w:t xml:space="preserve">e, cu modificările </w:t>
      </w:r>
      <w:r w:rsidRPr="00F15614">
        <w:rPr>
          <w:iCs/>
          <w:noProof/>
          <w:color w:val="000000" w:themeColor="text1"/>
          <w:sz w:val="24"/>
          <w:szCs w:val="24"/>
          <w:lang w:eastAsia="ro-RO"/>
        </w:rPr>
        <w:t>și completările ulterioare</w:t>
      </w:r>
    </w:p>
    <w:p w:rsidR="00E36D54" w:rsidRPr="006E4762" w:rsidRDefault="00E36D54" w:rsidP="00E36D54">
      <w:pPr>
        <w:tabs>
          <w:tab w:val="left" w:pos="1440"/>
        </w:tabs>
        <w:overflowPunct w:val="0"/>
        <w:autoSpaceDE w:val="0"/>
        <w:autoSpaceDN w:val="0"/>
        <w:adjustRightInd w:val="0"/>
        <w:ind w:left="360"/>
        <w:jc w:val="center"/>
        <w:textAlignment w:val="baseline"/>
        <w:rPr>
          <w:b/>
          <w:bCs/>
          <w:iCs/>
          <w:noProof/>
          <w:color w:val="000000" w:themeColor="text1"/>
          <w:sz w:val="14"/>
          <w:szCs w:val="14"/>
          <w:lang w:val="it-IT"/>
        </w:rPr>
      </w:pPr>
    </w:p>
    <w:p w:rsidR="00E36D54" w:rsidRPr="007253D7" w:rsidRDefault="00E36D54" w:rsidP="00E36D54">
      <w:pPr>
        <w:tabs>
          <w:tab w:val="left" w:pos="1440"/>
        </w:tabs>
        <w:overflowPunct w:val="0"/>
        <w:autoSpaceDE w:val="0"/>
        <w:autoSpaceDN w:val="0"/>
        <w:adjustRightInd w:val="0"/>
        <w:ind w:left="360"/>
        <w:jc w:val="center"/>
        <w:textAlignment w:val="baseline"/>
        <w:rPr>
          <w:b/>
          <w:bCs/>
          <w:iCs/>
          <w:noProof/>
          <w:color w:val="000000" w:themeColor="text1"/>
          <w:sz w:val="24"/>
          <w:szCs w:val="24"/>
          <w:lang w:val="it-IT"/>
        </w:rPr>
      </w:pPr>
    </w:p>
    <w:p w:rsidR="00E36D54" w:rsidRPr="003442D7" w:rsidRDefault="00E36D54" w:rsidP="00E36D54">
      <w:pPr>
        <w:pStyle w:val="Listparagraf"/>
        <w:numPr>
          <w:ilvl w:val="0"/>
          <w:numId w:val="5"/>
        </w:numPr>
        <w:tabs>
          <w:tab w:val="left" w:pos="284"/>
          <w:tab w:val="left" w:pos="1440"/>
        </w:tabs>
        <w:overflowPunct w:val="0"/>
        <w:autoSpaceDE w:val="0"/>
        <w:autoSpaceDN w:val="0"/>
        <w:adjustRightInd w:val="0"/>
        <w:ind w:left="0" w:right="-143" w:firstLine="0"/>
        <w:jc w:val="both"/>
        <w:textAlignment w:val="baseline"/>
        <w:rPr>
          <w:color w:val="000000" w:themeColor="text1"/>
          <w:sz w:val="24"/>
          <w:szCs w:val="24"/>
          <w:lang w:val="it-IT"/>
        </w:rPr>
      </w:pPr>
      <w:r w:rsidRPr="002C0D4D">
        <w:rPr>
          <w:rFonts w:cstheme="minorHAnsi"/>
          <w:bCs/>
          <w:iCs/>
          <w:noProof/>
          <w:color w:val="000000" w:themeColor="text1"/>
          <w:sz w:val="24"/>
          <w:szCs w:val="24"/>
          <w:lang w:val="it-IT"/>
        </w:rPr>
        <w:t>Subsemnatul(a)</w:t>
      </w:r>
      <w:r>
        <w:rPr>
          <w:rFonts w:cstheme="minorHAnsi"/>
          <w:bCs/>
          <w:iCs/>
          <w:noProof/>
          <w:color w:val="000000" w:themeColor="text1"/>
          <w:sz w:val="24"/>
          <w:szCs w:val="24"/>
          <w:lang w:val="it-IT"/>
        </w:rPr>
        <w:t>,</w:t>
      </w:r>
      <w:r w:rsidRPr="002C0D4D">
        <w:rPr>
          <w:rFonts w:cstheme="minorHAnsi"/>
          <w:bCs/>
          <w:iCs/>
          <w:noProof/>
          <w:color w:val="000000" w:themeColor="text1"/>
          <w:sz w:val="24"/>
          <w:szCs w:val="24"/>
          <w:lang w:val="it-IT"/>
        </w:rPr>
        <w:t xml:space="preserve"> </w:t>
      </w:r>
      <w:r w:rsidRPr="002C0D4D">
        <w:rPr>
          <w:rFonts w:eastAsia="Calibri" w:cstheme="minorHAnsi"/>
          <w:color w:val="000000" w:themeColor="text1"/>
          <w:sz w:val="24"/>
          <w:szCs w:val="24"/>
          <w:lang w:val="it-IT"/>
        </w:rPr>
        <w:t xml:space="preserve">reprezentant legal al </w:t>
      </w:r>
      <w:r>
        <w:rPr>
          <w:rFonts w:eastAsia="Calibri" w:cstheme="minorHAnsi"/>
          <w:color w:val="000000" w:themeColor="text1"/>
          <w:sz w:val="24"/>
          <w:szCs w:val="24"/>
          <w:lang w:val="it-IT"/>
        </w:rPr>
        <w:t>_______________</w:t>
      </w:r>
      <w:r w:rsidRPr="002C0D4D">
        <w:rPr>
          <w:rFonts w:eastAsia="Calibri" w:cstheme="minorHAnsi"/>
          <w:color w:val="000000" w:themeColor="text1"/>
          <w:sz w:val="24"/>
          <w:szCs w:val="24"/>
          <w:lang w:val="it-IT"/>
        </w:rPr>
        <w:t xml:space="preserve"> </w:t>
      </w:r>
      <w:r w:rsidRPr="009E59DE">
        <w:rPr>
          <w:rFonts w:eastAsia="Calibri" w:cstheme="minorHAnsi"/>
          <w:i/>
          <w:color w:val="000000" w:themeColor="text1"/>
          <w:lang w:val="it-IT"/>
        </w:rPr>
        <w:t>(denumirea</w:t>
      </w:r>
      <w:r>
        <w:rPr>
          <w:rFonts w:eastAsia="Calibri" w:cstheme="minorHAnsi"/>
          <w:i/>
          <w:color w:val="000000" w:themeColor="text1"/>
          <w:lang w:val="it-IT"/>
        </w:rPr>
        <w:t xml:space="preserve"> </w:t>
      </w:r>
      <w:r w:rsidRPr="009E59DE">
        <w:rPr>
          <w:rFonts w:eastAsia="Calibri" w:cstheme="minorHAnsi"/>
          <w:i/>
          <w:color w:val="000000" w:themeColor="text1"/>
          <w:lang w:val="it-IT"/>
        </w:rPr>
        <w:t>operatorului economic)</w:t>
      </w:r>
      <w:r w:rsidRPr="009E59DE">
        <w:rPr>
          <w:rFonts w:cstheme="minorHAnsi"/>
          <w:bCs/>
          <w:iCs/>
          <w:noProof/>
          <w:color w:val="000000" w:themeColor="text1"/>
          <w:lang w:val="it-IT"/>
        </w:rPr>
        <w:t>,</w:t>
      </w:r>
      <w:r w:rsidRPr="002C0D4D">
        <w:rPr>
          <w:rFonts w:cstheme="minorHAnsi"/>
          <w:bCs/>
          <w:iCs/>
          <w:noProof/>
          <w:color w:val="000000" w:themeColor="text1"/>
          <w:sz w:val="24"/>
          <w:szCs w:val="24"/>
          <w:lang w:val="it-IT"/>
        </w:rPr>
        <w:t xml:space="preserve"> în calitate de </w:t>
      </w:r>
      <w:r w:rsidRPr="002C0D4D">
        <w:rPr>
          <w:rFonts w:cstheme="minorHAnsi"/>
          <w:b/>
          <w:bCs/>
          <w:iCs/>
          <w:noProof/>
          <w:color w:val="000000" w:themeColor="text1"/>
          <w:sz w:val="24"/>
          <w:szCs w:val="24"/>
          <w:lang w:val="it-IT"/>
        </w:rPr>
        <w:t xml:space="preserve">ofertant </w:t>
      </w:r>
      <w:r w:rsidRPr="002C0D4D">
        <w:rPr>
          <w:rFonts w:cstheme="minorHAnsi"/>
          <w:bCs/>
          <w:iCs/>
          <w:noProof/>
          <w:color w:val="000000" w:themeColor="text1"/>
          <w:sz w:val="24"/>
          <w:szCs w:val="24"/>
          <w:lang w:val="it-IT"/>
        </w:rPr>
        <w:t xml:space="preserve">la </w:t>
      </w:r>
      <w:r>
        <w:rPr>
          <w:rFonts w:cstheme="minorHAnsi"/>
          <w:bCs/>
          <w:iCs/>
          <w:noProof/>
          <w:color w:val="000000" w:themeColor="text1"/>
          <w:sz w:val="24"/>
          <w:szCs w:val="24"/>
          <w:lang w:val="it-IT"/>
        </w:rPr>
        <w:t>achiziția</w:t>
      </w:r>
      <w:r w:rsidR="00131B0C">
        <w:rPr>
          <w:rFonts w:cstheme="minorHAnsi"/>
          <w:bCs/>
          <w:iCs/>
          <w:noProof/>
          <w:color w:val="000000" w:themeColor="text1"/>
          <w:sz w:val="24"/>
          <w:szCs w:val="24"/>
          <w:lang w:val="it-IT"/>
        </w:rPr>
        <w:t xml:space="preserve"> pentru </w:t>
      </w:r>
      <w:r w:rsidRPr="00FB70DC">
        <w:rPr>
          <w:rFonts w:cstheme="minorHAnsi"/>
          <w:sz w:val="24"/>
          <w:szCs w:val="24"/>
        </w:rPr>
        <w:t>atribuir</w:t>
      </w:r>
      <w:r w:rsidR="00131B0C">
        <w:rPr>
          <w:rFonts w:cstheme="minorHAnsi"/>
          <w:sz w:val="24"/>
          <w:szCs w:val="24"/>
        </w:rPr>
        <w:t>ea</w:t>
      </w:r>
      <w:r w:rsidRPr="00FB70DC">
        <w:rPr>
          <w:rFonts w:cstheme="minorHAnsi"/>
          <w:sz w:val="24"/>
          <w:szCs w:val="24"/>
        </w:rPr>
        <w:t xml:space="preserve"> contractului de </w:t>
      </w:r>
      <w:r w:rsidR="00131B0C" w:rsidRPr="00131B0C">
        <w:rPr>
          <w:rFonts w:cstheme="minorHAnsi"/>
          <w:b/>
          <w:bCs/>
          <w:i/>
          <w:iCs/>
          <w:sz w:val="24"/>
          <w:szCs w:val="24"/>
        </w:rPr>
        <w:t>servicii medicale de medicina muncii pentru salariații din cadrul aparatului de specialitate al Consiliului Județean Constanța</w:t>
      </w:r>
      <w:r w:rsidRPr="002C0D4D">
        <w:rPr>
          <w:rFonts w:cstheme="minorHAnsi"/>
          <w:bCs/>
          <w:i/>
          <w:iCs/>
          <w:noProof/>
          <w:color w:val="000000" w:themeColor="text1"/>
          <w:sz w:val="24"/>
          <w:szCs w:val="24"/>
          <w:lang w:val="it-IT"/>
        </w:rPr>
        <w:t xml:space="preserve">, </w:t>
      </w:r>
      <w:r w:rsidRPr="002C0D4D">
        <w:rPr>
          <w:bCs/>
          <w:iCs/>
          <w:noProof/>
          <w:color w:val="000000" w:themeColor="text1"/>
          <w:sz w:val="24"/>
          <w:szCs w:val="24"/>
          <w:lang w:val="it-IT"/>
        </w:rPr>
        <w:t xml:space="preserve">declar pe proprie răspundere, </w:t>
      </w:r>
      <w:r w:rsidRPr="002C0D4D">
        <w:rPr>
          <w:rFonts w:eastAsia="Calibri"/>
          <w:color w:val="000000" w:themeColor="text1"/>
          <w:sz w:val="24"/>
          <w:szCs w:val="24"/>
          <w:lang w:val="it-IT"/>
        </w:rPr>
        <w:t>sub sancţiunea excluderii și sub sancţiunile aplicate faptei de fals în acte publice,</w:t>
      </w:r>
      <w:r w:rsidRPr="002C0D4D">
        <w:rPr>
          <w:bCs/>
          <w:iCs/>
          <w:noProof/>
          <w:color w:val="000000" w:themeColor="text1"/>
          <w:sz w:val="24"/>
          <w:szCs w:val="24"/>
          <w:lang w:val="it-IT"/>
        </w:rPr>
        <w:t xml:space="preserve"> </w:t>
      </w:r>
      <w:r w:rsidRPr="002C0D4D">
        <w:rPr>
          <w:rFonts w:eastAsia="Calibri"/>
          <w:color w:val="000000" w:themeColor="text1"/>
          <w:sz w:val="24"/>
          <w:szCs w:val="24"/>
          <w:lang w:val="it-IT"/>
        </w:rPr>
        <w:t>că</w:t>
      </w:r>
      <w:r>
        <w:rPr>
          <w:rFonts w:eastAsia="Calibri"/>
          <w:color w:val="000000" w:themeColor="text1"/>
          <w:sz w:val="24"/>
          <w:szCs w:val="24"/>
          <w:lang w:val="it-IT"/>
        </w:rPr>
        <w:t xml:space="preserve"> </w:t>
      </w:r>
      <w:r w:rsidRPr="003442D7">
        <w:rPr>
          <w:rFonts w:eastAsia="Calibri"/>
          <w:b/>
          <w:bCs/>
          <w:color w:val="000000" w:themeColor="text1"/>
          <w:sz w:val="24"/>
          <w:szCs w:val="24"/>
          <w:lang w:val="it-IT"/>
        </w:rPr>
        <w:t xml:space="preserve">nu mă aflu în </w:t>
      </w:r>
      <w:r w:rsidRPr="003442D7">
        <w:rPr>
          <w:rFonts w:eastAsia="SimSun"/>
          <w:b/>
          <w:bCs/>
          <w:color w:val="000000" w:themeColor="text1"/>
          <w:sz w:val="24"/>
          <w:szCs w:val="24"/>
          <w:lang w:val="it-IT" w:eastAsia="zh-CN"/>
        </w:rPr>
        <w:t>situaţii potenţial generatoare de conflict de interese sau orice situaţii care ar putea duce la apariţia unui conflict de interese</w:t>
      </w:r>
      <w:r w:rsidRPr="002C0D4D">
        <w:rPr>
          <w:bCs/>
          <w:iCs/>
          <w:noProof/>
          <w:color w:val="000000" w:themeColor="text1"/>
          <w:sz w:val="24"/>
          <w:szCs w:val="24"/>
          <w:lang w:val="it-IT"/>
        </w:rPr>
        <w:t xml:space="preserve"> în sensul art. </w:t>
      </w:r>
      <w:r>
        <w:rPr>
          <w:bCs/>
          <w:iCs/>
          <w:noProof/>
          <w:color w:val="000000" w:themeColor="text1"/>
          <w:sz w:val="24"/>
          <w:szCs w:val="24"/>
          <w:lang w:val="it-IT"/>
        </w:rPr>
        <w:t>59</w:t>
      </w:r>
      <w:r w:rsidRPr="002C0D4D">
        <w:rPr>
          <w:bCs/>
          <w:iCs/>
          <w:noProof/>
          <w:color w:val="000000" w:themeColor="text1"/>
          <w:sz w:val="24"/>
          <w:szCs w:val="24"/>
          <w:lang w:val="it-IT"/>
        </w:rPr>
        <w:t>-</w:t>
      </w:r>
      <w:r>
        <w:rPr>
          <w:bCs/>
          <w:iCs/>
          <w:noProof/>
          <w:color w:val="000000" w:themeColor="text1"/>
          <w:sz w:val="24"/>
          <w:szCs w:val="24"/>
          <w:lang w:val="it-IT"/>
        </w:rPr>
        <w:t>60</w:t>
      </w:r>
      <w:r w:rsidRPr="002C0D4D">
        <w:rPr>
          <w:bCs/>
          <w:iCs/>
          <w:noProof/>
          <w:color w:val="000000" w:themeColor="text1"/>
          <w:sz w:val="24"/>
          <w:szCs w:val="24"/>
          <w:lang w:val="it-IT"/>
        </w:rPr>
        <w:t xml:space="preserve"> din Legea </w:t>
      </w:r>
      <w:r>
        <w:rPr>
          <w:bCs/>
          <w:iCs/>
          <w:noProof/>
          <w:color w:val="000000" w:themeColor="text1"/>
          <w:sz w:val="24"/>
          <w:szCs w:val="24"/>
          <w:lang w:val="it-IT"/>
        </w:rPr>
        <w:t>nr.</w:t>
      </w:r>
      <w:r w:rsidRPr="002C0D4D">
        <w:rPr>
          <w:bCs/>
          <w:iCs/>
          <w:noProof/>
          <w:color w:val="000000" w:themeColor="text1"/>
          <w:sz w:val="24"/>
          <w:szCs w:val="24"/>
          <w:lang w:val="it-IT"/>
        </w:rPr>
        <w:t>9</w:t>
      </w:r>
      <w:r>
        <w:rPr>
          <w:bCs/>
          <w:iCs/>
          <w:noProof/>
          <w:color w:val="000000" w:themeColor="text1"/>
          <w:sz w:val="24"/>
          <w:szCs w:val="24"/>
          <w:lang w:val="it-IT"/>
        </w:rPr>
        <w:t>8</w:t>
      </w:r>
      <w:r w:rsidRPr="002C0D4D">
        <w:rPr>
          <w:bCs/>
          <w:iCs/>
          <w:noProof/>
          <w:color w:val="000000" w:themeColor="text1"/>
          <w:sz w:val="24"/>
          <w:szCs w:val="24"/>
          <w:lang w:val="it-IT"/>
        </w:rPr>
        <w:t>/2016,</w:t>
      </w:r>
      <w:r w:rsidRPr="002C0D4D">
        <w:rPr>
          <w:bCs/>
          <w:iCs/>
          <w:noProof/>
          <w:color w:val="000000" w:themeColor="text1"/>
          <w:sz w:val="24"/>
          <w:szCs w:val="24"/>
          <w:lang w:val="it-IT" w:eastAsia="ro-RO"/>
        </w:rPr>
        <w:t xml:space="preserve"> cu modificările </w:t>
      </w:r>
      <w:r w:rsidRPr="002C0D4D">
        <w:rPr>
          <w:bCs/>
          <w:iCs/>
          <w:noProof/>
          <w:color w:val="000000" w:themeColor="text1"/>
          <w:sz w:val="24"/>
          <w:szCs w:val="24"/>
          <w:lang w:eastAsia="ro-RO"/>
        </w:rPr>
        <w:t>și completările ulterioare,</w:t>
      </w:r>
      <w:r w:rsidRPr="002C0D4D">
        <w:rPr>
          <w:bCs/>
          <w:iCs/>
          <w:noProof/>
          <w:color w:val="000000" w:themeColor="text1"/>
          <w:sz w:val="24"/>
          <w:szCs w:val="24"/>
          <w:lang w:val="it-IT"/>
        </w:rPr>
        <w:t xml:space="preserve"> cu </w:t>
      </w:r>
      <w:r w:rsidRPr="00131B0C">
        <w:rPr>
          <w:bCs/>
          <w:iCs/>
          <w:noProof/>
          <w:color w:val="000000" w:themeColor="text1"/>
          <w:sz w:val="24"/>
          <w:szCs w:val="24"/>
          <w:lang w:val="it-IT"/>
        </w:rPr>
        <w:t>următoarele persoane cu funcție de decizie din cadrul autorității contractante</w:t>
      </w:r>
      <w:r>
        <w:rPr>
          <w:bCs/>
          <w:iCs/>
          <w:noProof/>
          <w:color w:val="000000" w:themeColor="text1"/>
          <w:sz w:val="24"/>
          <w:szCs w:val="24"/>
          <w:lang w:val="it-IT"/>
        </w:rPr>
        <w:t xml:space="preserve"> </w:t>
      </w:r>
      <w:r w:rsidRPr="001E0006">
        <w:rPr>
          <w:bCs/>
          <w:iCs/>
          <w:noProof/>
          <w:color w:val="000000" w:themeColor="text1"/>
          <w:sz w:val="24"/>
          <w:szCs w:val="24"/>
          <w:lang w:val="it-IT"/>
        </w:rPr>
        <w:t xml:space="preserve">implicate în organizarea, derularea și finalizarea </w:t>
      </w:r>
      <w:r w:rsidR="00131B0C">
        <w:rPr>
          <w:bCs/>
          <w:iCs/>
          <w:noProof/>
          <w:color w:val="000000" w:themeColor="text1"/>
          <w:sz w:val="24"/>
          <w:szCs w:val="24"/>
          <w:lang w:val="it-IT"/>
        </w:rPr>
        <w:t>achiziției</w:t>
      </w:r>
      <w:r>
        <w:rPr>
          <w:bCs/>
          <w:iCs/>
          <w:noProof/>
          <w:color w:val="000000" w:themeColor="text1"/>
          <w:sz w:val="24"/>
          <w:szCs w:val="24"/>
          <w:lang w:val="it-IT"/>
        </w:rPr>
        <w:t>:</w:t>
      </w:r>
      <w:r w:rsidRPr="009C3A37">
        <w:rPr>
          <w:lang w:val="it-IT"/>
        </w:rPr>
        <w:t xml:space="preserve"> </w:t>
      </w:r>
    </w:p>
    <w:p w:rsidR="00E36D54" w:rsidRPr="00047B25" w:rsidRDefault="00E36D54" w:rsidP="00E36D54">
      <w:pPr>
        <w:pStyle w:val="Listparagraf"/>
        <w:tabs>
          <w:tab w:val="left" w:pos="284"/>
          <w:tab w:val="left" w:pos="1440"/>
        </w:tabs>
        <w:overflowPunct w:val="0"/>
        <w:autoSpaceDE w:val="0"/>
        <w:autoSpaceDN w:val="0"/>
        <w:adjustRightInd w:val="0"/>
        <w:ind w:left="0" w:right="-143"/>
        <w:jc w:val="both"/>
        <w:textAlignment w:val="baseline"/>
        <w:rPr>
          <w:color w:val="000000" w:themeColor="text1"/>
          <w:sz w:val="24"/>
          <w:szCs w:val="24"/>
          <w:lang w:val="it-IT"/>
        </w:rPr>
      </w:pPr>
    </w:p>
    <w:p w:rsidR="00E36D54" w:rsidRPr="002C0D4D" w:rsidRDefault="00E36D54" w:rsidP="00E36D54">
      <w:pPr>
        <w:pStyle w:val="Listparagraf"/>
        <w:tabs>
          <w:tab w:val="left" w:pos="284"/>
          <w:tab w:val="left" w:pos="1440"/>
        </w:tabs>
        <w:overflowPunct w:val="0"/>
        <w:autoSpaceDE w:val="0"/>
        <w:autoSpaceDN w:val="0"/>
        <w:adjustRightInd w:val="0"/>
        <w:ind w:left="0" w:right="-143"/>
        <w:jc w:val="both"/>
        <w:textAlignment w:val="baseline"/>
        <w:rPr>
          <w:color w:val="000000" w:themeColor="text1"/>
          <w:sz w:val="24"/>
          <w:szCs w:val="24"/>
          <w:lang w:val="it-IT"/>
        </w:rPr>
      </w:pPr>
      <w:r w:rsidRPr="00047B25">
        <w:rPr>
          <w:bCs/>
          <w:iCs/>
          <w:noProof/>
          <w:color w:val="000000" w:themeColor="text1"/>
          <w:spacing w:val="-4"/>
          <w:sz w:val="24"/>
          <w:szCs w:val="24"/>
          <w:lang w:val="it-IT"/>
        </w:rPr>
        <w:t>FLORIN MITROI - Preşedinte Consiliul Judetean Constanta, RǍZVAN FILIPESCU - Vicepreşedinte</w:t>
      </w:r>
      <w:r w:rsidRPr="009C3A37">
        <w:rPr>
          <w:bCs/>
          <w:iCs/>
          <w:noProof/>
          <w:color w:val="000000" w:themeColor="text1"/>
          <w:sz w:val="24"/>
          <w:szCs w:val="24"/>
          <w:lang w:val="it-IT"/>
        </w:rPr>
        <w:t xml:space="preserve"> Consiliul Judeţean Constanţa</w:t>
      </w:r>
      <w:r>
        <w:rPr>
          <w:bCs/>
          <w:iCs/>
          <w:noProof/>
          <w:color w:val="000000" w:themeColor="text1"/>
          <w:sz w:val="24"/>
          <w:szCs w:val="24"/>
          <w:lang w:val="it-IT"/>
        </w:rPr>
        <w:t xml:space="preserve">, </w:t>
      </w:r>
      <w:r w:rsidRPr="009C3A37">
        <w:rPr>
          <w:bCs/>
          <w:iCs/>
          <w:noProof/>
          <w:color w:val="000000" w:themeColor="text1"/>
          <w:sz w:val="24"/>
          <w:szCs w:val="24"/>
          <w:lang w:val="it-IT"/>
        </w:rPr>
        <w:t>DANIELA ȘERBAN</w:t>
      </w:r>
      <w:r>
        <w:rPr>
          <w:bCs/>
          <w:iCs/>
          <w:noProof/>
          <w:color w:val="000000" w:themeColor="text1"/>
          <w:sz w:val="24"/>
          <w:szCs w:val="24"/>
          <w:lang w:val="it-IT"/>
        </w:rPr>
        <w:t xml:space="preserve"> - </w:t>
      </w:r>
      <w:r w:rsidRPr="009C3A37">
        <w:rPr>
          <w:bCs/>
          <w:iCs/>
          <w:noProof/>
          <w:color w:val="000000" w:themeColor="text1"/>
          <w:sz w:val="24"/>
          <w:szCs w:val="24"/>
          <w:lang w:val="it-IT"/>
        </w:rPr>
        <w:t>Administrator public</w:t>
      </w:r>
      <w:r>
        <w:rPr>
          <w:bCs/>
          <w:iCs/>
          <w:noProof/>
          <w:color w:val="000000" w:themeColor="text1"/>
          <w:sz w:val="24"/>
          <w:szCs w:val="24"/>
          <w:lang w:val="it-IT"/>
        </w:rPr>
        <w:t xml:space="preserve">, </w:t>
      </w:r>
      <w:r w:rsidRPr="004A1A12">
        <w:rPr>
          <w:bCs/>
          <w:iCs/>
          <w:noProof/>
          <w:color w:val="000000" w:themeColor="text1"/>
          <w:sz w:val="24"/>
          <w:szCs w:val="24"/>
          <w:lang w:val="it-IT"/>
        </w:rPr>
        <w:t>NESRIN GEAFAR</w:t>
      </w:r>
      <w:r>
        <w:rPr>
          <w:bCs/>
          <w:iCs/>
          <w:noProof/>
          <w:color w:val="000000" w:themeColor="text1"/>
          <w:sz w:val="24"/>
          <w:szCs w:val="24"/>
          <w:lang w:val="it-IT"/>
        </w:rPr>
        <w:t xml:space="preserve"> - </w:t>
      </w:r>
      <w:r w:rsidRPr="004A1A12">
        <w:rPr>
          <w:bCs/>
          <w:iCs/>
          <w:noProof/>
          <w:color w:val="000000" w:themeColor="text1"/>
          <w:sz w:val="24"/>
          <w:szCs w:val="24"/>
          <w:lang w:val="it-IT"/>
        </w:rPr>
        <w:t>Secretar general al Judeţului</w:t>
      </w:r>
      <w:r>
        <w:rPr>
          <w:bCs/>
          <w:iCs/>
          <w:noProof/>
          <w:color w:val="000000" w:themeColor="text1"/>
          <w:sz w:val="24"/>
          <w:szCs w:val="24"/>
          <w:lang w:val="it-IT"/>
        </w:rPr>
        <w:t xml:space="preserve">, </w:t>
      </w:r>
      <w:r w:rsidRPr="004A1A12">
        <w:rPr>
          <w:bCs/>
          <w:iCs/>
          <w:noProof/>
          <w:color w:val="000000" w:themeColor="text1"/>
          <w:sz w:val="24"/>
          <w:szCs w:val="24"/>
          <w:lang w:val="it-IT"/>
        </w:rPr>
        <w:t>VIRGINIA VOICU</w:t>
      </w:r>
      <w:r>
        <w:rPr>
          <w:bCs/>
          <w:iCs/>
          <w:noProof/>
          <w:color w:val="000000" w:themeColor="text1"/>
          <w:sz w:val="24"/>
          <w:szCs w:val="24"/>
          <w:lang w:val="it-IT"/>
        </w:rPr>
        <w:t xml:space="preserve"> - </w:t>
      </w:r>
      <w:r w:rsidR="00C335D4">
        <w:rPr>
          <w:sz w:val="22"/>
          <w:szCs w:val="22"/>
        </w:rPr>
        <w:t xml:space="preserve">Director General Adjunct, </w:t>
      </w:r>
      <w:r w:rsidRPr="004A1A12">
        <w:rPr>
          <w:bCs/>
          <w:iCs/>
          <w:noProof/>
          <w:color w:val="000000" w:themeColor="text1"/>
          <w:sz w:val="24"/>
          <w:szCs w:val="24"/>
          <w:lang w:val="it-IT"/>
        </w:rPr>
        <w:t>Direcţia Generală Administraţie Locală</w:t>
      </w:r>
      <w:r>
        <w:rPr>
          <w:bCs/>
          <w:iCs/>
          <w:noProof/>
          <w:color w:val="000000" w:themeColor="text1"/>
          <w:sz w:val="24"/>
          <w:szCs w:val="24"/>
          <w:lang w:val="it-IT"/>
        </w:rPr>
        <w:t xml:space="preserve">, </w:t>
      </w:r>
      <w:r w:rsidRPr="004A1A12">
        <w:rPr>
          <w:bCs/>
          <w:iCs/>
          <w:noProof/>
          <w:color w:val="000000" w:themeColor="text1"/>
          <w:sz w:val="24"/>
          <w:szCs w:val="24"/>
          <w:lang w:val="it-IT"/>
        </w:rPr>
        <w:t>EMILIA GEORGETA ȚUȚUI</w:t>
      </w:r>
      <w:r>
        <w:rPr>
          <w:bCs/>
          <w:iCs/>
          <w:noProof/>
          <w:color w:val="000000" w:themeColor="text1"/>
          <w:sz w:val="24"/>
          <w:szCs w:val="24"/>
          <w:lang w:val="it-IT"/>
        </w:rPr>
        <w:t xml:space="preserve"> - </w:t>
      </w:r>
      <w:r w:rsidRPr="004A1A12">
        <w:rPr>
          <w:bCs/>
          <w:iCs/>
          <w:noProof/>
          <w:color w:val="000000" w:themeColor="text1"/>
          <w:sz w:val="24"/>
          <w:szCs w:val="24"/>
          <w:lang w:val="it-IT"/>
        </w:rPr>
        <w:t>Director General- Direcția Generală Economico-Financiară</w:t>
      </w:r>
      <w:r>
        <w:rPr>
          <w:bCs/>
          <w:iCs/>
          <w:noProof/>
          <w:color w:val="000000" w:themeColor="text1"/>
          <w:sz w:val="24"/>
          <w:szCs w:val="24"/>
          <w:lang w:val="it-IT"/>
        </w:rPr>
        <w:t xml:space="preserve">, </w:t>
      </w:r>
      <w:r w:rsidRPr="004A1A12">
        <w:rPr>
          <w:bCs/>
          <w:iCs/>
          <w:noProof/>
          <w:color w:val="000000" w:themeColor="text1"/>
          <w:sz w:val="24"/>
          <w:szCs w:val="24"/>
          <w:lang w:val="it-IT"/>
        </w:rPr>
        <w:t>GEORGETA BLACIOTI</w:t>
      </w:r>
      <w:r>
        <w:rPr>
          <w:bCs/>
          <w:iCs/>
          <w:noProof/>
          <w:color w:val="000000" w:themeColor="text1"/>
          <w:sz w:val="24"/>
          <w:szCs w:val="24"/>
          <w:lang w:val="it-IT"/>
        </w:rPr>
        <w:t xml:space="preserve"> - </w:t>
      </w:r>
      <w:r w:rsidRPr="004A1A12">
        <w:rPr>
          <w:bCs/>
          <w:iCs/>
          <w:noProof/>
          <w:color w:val="000000" w:themeColor="text1"/>
          <w:sz w:val="24"/>
          <w:szCs w:val="24"/>
          <w:lang w:val="it-IT"/>
        </w:rPr>
        <w:t>Șef Serviciu Financiar-Contabilitate - Direcţia Generală Economico-Financiară</w:t>
      </w:r>
      <w:r>
        <w:rPr>
          <w:bCs/>
          <w:iCs/>
          <w:noProof/>
          <w:color w:val="000000" w:themeColor="text1"/>
          <w:sz w:val="24"/>
          <w:szCs w:val="24"/>
          <w:lang w:val="it-IT"/>
        </w:rPr>
        <w:t xml:space="preserve">, </w:t>
      </w:r>
      <w:r w:rsidRPr="004A1A12">
        <w:rPr>
          <w:bCs/>
          <w:iCs/>
          <w:noProof/>
          <w:color w:val="000000" w:themeColor="text1"/>
          <w:sz w:val="24"/>
          <w:szCs w:val="24"/>
          <w:lang w:val="it-IT"/>
        </w:rPr>
        <w:t>ELENA GEORGESCU</w:t>
      </w:r>
      <w:r>
        <w:rPr>
          <w:bCs/>
          <w:iCs/>
          <w:noProof/>
          <w:color w:val="000000" w:themeColor="text1"/>
          <w:sz w:val="24"/>
          <w:szCs w:val="24"/>
          <w:lang w:val="it-IT"/>
        </w:rPr>
        <w:t xml:space="preserve"> - </w:t>
      </w:r>
      <w:r w:rsidRPr="004A1A12">
        <w:rPr>
          <w:bCs/>
          <w:iCs/>
          <w:noProof/>
          <w:color w:val="000000" w:themeColor="text1"/>
          <w:sz w:val="24"/>
          <w:szCs w:val="24"/>
          <w:lang w:val="it-IT"/>
        </w:rPr>
        <w:t>Director General -</w:t>
      </w:r>
      <w:r>
        <w:rPr>
          <w:bCs/>
          <w:iCs/>
          <w:noProof/>
          <w:color w:val="000000" w:themeColor="text1"/>
          <w:sz w:val="24"/>
          <w:szCs w:val="24"/>
          <w:lang w:val="it-IT"/>
        </w:rPr>
        <w:t xml:space="preserve"> </w:t>
      </w:r>
      <w:r w:rsidRPr="004A1A12">
        <w:rPr>
          <w:bCs/>
          <w:iCs/>
          <w:noProof/>
          <w:color w:val="000000" w:themeColor="text1"/>
          <w:sz w:val="24"/>
          <w:szCs w:val="24"/>
          <w:lang w:val="it-IT"/>
        </w:rPr>
        <w:t xml:space="preserve">Direcţia Generală de </w:t>
      </w:r>
      <w:r w:rsidRPr="00C75E72">
        <w:rPr>
          <w:bCs/>
          <w:iCs/>
          <w:noProof/>
          <w:color w:val="000000" w:themeColor="text1"/>
          <w:spacing w:val="-4"/>
          <w:sz w:val="24"/>
          <w:szCs w:val="24"/>
          <w:lang w:val="it-IT"/>
        </w:rPr>
        <w:t>Proiecte, VICTORIA-IVONNE SAGHIU - Director General Adjunct - Direcţia Generală de Proiecte,</w:t>
      </w:r>
      <w:r>
        <w:rPr>
          <w:bCs/>
          <w:iCs/>
          <w:noProof/>
          <w:color w:val="000000" w:themeColor="text1"/>
          <w:sz w:val="24"/>
          <w:szCs w:val="24"/>
          <w:lang w:val="it-IT"/>
        </w:rPr>
        <w:t xml:space="preserve"> </w:t>
      </w:r>
      <w:r w:rsidRPr="00C75E72">
        <w:rPr>
          <w:bCs/>
          <w:iCs/>
          <w:noProof/>
          <w:color w:val="000000" w:themeColor="text1"/>
          <w:sz w:val="24"/>
          <w:szCs w:val="24"/>
          <w:lang w:val="it-IT"/>
        </w:rPr>
        <w:t>ALEXANDRU GABRIEL BȊRCǍ</w:t>
      </w:r>
      <w:r>
        <w:rPr>
          <w:bCs/>
          <w:iCs/>
          <w:noProof/>
          <w:color w:val="000000" w:themeColor="text1"/>
          <w:sz w:val="24"/>
          <w:szCs w:val="24"/>
          <w:lang w:val="it-IT"/>
        </w:rPr>
        <w:t xml:space="preserve"> - </w:t>
      </w:r>
      <w:r w:rsidRPr="00C75E72">
        <w:rPr>
          <w:bCs/>
          <w:iCs/>
          <w:noProof/>
          <w:color w:val="000000" w:themeColor="text1"/>
          <w:sz w:val="24"/>
          <w:szCs w:val="24"/>
          <w:lang w:val="it-IT"/>
        </w:rPr>
        <w:t>Arhitect Șef- Direcţia Generală Tehnică Urbanism şi Amenajarea Teritoriului</w:t>
      </w:r>
      <w:r>
        <w:rPr>
          <w:bCs/>
          <w:iCs/>
          <w:noProof/>
          <w:color w:val="000000" w:themeColor="text1"/>
          <w:sz w:val="24"/>
          <w:szCs w:val="24"/>
          <w:lang w:val="it-IT"/>
        </w:rPr>
        <w:t xml:space="preserve">, </w:t>
      </w:r>
      <w:r w:rsidRPr="00C75E72">
        <w:rPr>
          <w:bCs/>
          <w:iCs/>
          <w:noProof/>
          <w:color w:val="000000" w:themeColor="text1"/>
          <w:sz w:val="24"/>
          <w:szCs w:val="24"/>
          <w:lang w:val="it-IT"/>
        </w:rPr>
        <w:t>DIANA ROXANA VOITINOVICI</w:t>
      </w:r>
      <w:r>
        <w:rPr>
          <w:bCs/>
          <w:iCs/>
          <w:noProof/>
          <w:color w:val="000000" w:themeColor="text1"/>
          <w:sz w:val="24"/>
          <w:szCs w:val="24"/>
          <w:lang w:val="it-IT"/>
        </w:rPr>
        <w:t xml:space="preserve"> - </w:t>
      </w:r>
      <w:r w:rsidRPr="00C75E72">
        <w:rPr>
          <w:bCs/>
          <w:iCs/>
          <w:noProof/>
          <w:color w:val="000000" w:themeColor="text1"/>
          <w:sz w:val="24"/>
          <w:szCs w:val="24"/>
          <w:lang w:val="it-IT"/>
        </w:rPr>
        <w:t>Director General Adjunct - Direcţia Generală Tehnică și Urbanism</w:t>
      </w:r>
      <w:r>
        <w:rPr>
          <w:bCs/>
          <w:iCs/>
          <w:noProof/>
          <w:color w:val="000000" w:themeColor="text1"/>
          <w:sz w:val="24"/>
          <w:szCs w:val="24"/>
          <w:lang w:val="it-IT"/>
        </w:rPr>
        <w:t xml:space="preserve">, </w:t>
      </w:r>
      <w:r w:rsidRPr="00C75E72">
        <w:rPr>
          <w:bCs/>
          <w:iCs/>
          <w:noProof/>
          <w:color w:val="000000" w:themeColor="text1"/>
          <w:sz w:val="24"/>
          <w:szCs w:val="24"/>
          <w:lang w:val="it-IT"/>
        </w:rPr>
        <w:t>LUMINIȚA BECA</w:t>
      </w:r>
      <w:r>
        <w:rPr>
          <w:bCs/>
          <w:iCs/>
          <w:noProof/>
          <w:color w:val="000000" w:themeColor="text1"/>
          <w:sz w:val="24"/>
          <w:szCs w:val="24"/>
          <w:lang w:val="it-IT"/>
        </w:rPr>
        <w:t xml:space="preserve"> - </w:t>
      </w:r>
      <w:r w:rsidRPr="00C75E72">
        <w:rPr>
          <w:bCs/>
          <w:iCs/>
          <w:noProof/>
          <w:color w:val="000000" w:themeColor="text1"/>
          <w:sz w:val="24"/>
          <w:szCs w:val="24"/>
          <w:lang w:val="it-IT"/>
        </w:rPr>
        <w:t xml:space="preserve">Șef Serviciu – Serviciul </w:t>
      </w:r>
      <w:r>
        <w:rPr>
          <w:bCs/>
          <w:iCs/>
          <w:noProof/>
          <w:color w:val="000000" w:themeColor="text1"/>
          <w:sz w:val="24"/>
          <w:szCs w:val="24"/>
          <w:lang w:val="it-IT"/>
        </w:rPr>
        <w:t>Acte Administrative și Arhivă</w:t>
      </w:r>
      <w:r w:rsidRPr="00C75E72">
        <w:rPr>
          <w:bCs/>
          <w:iCs/>
          <w:noProof/>
          <w:color w:val="000000" w:themeColor="text1"/>
          <w:sz w:val="24"/>
          <w:szCs w:val="24"/>
          <w:lang w:val="it-IT"/>
        </w:rPr>
        <w:t xml:space="preserve"> - Direcția Generală Administrație </w:t>
      </w:r>
      <w:r>
        <w:rPr>
          <w:bCs/>
          <w:iCs/>
          <w:noProof/>
          <w:color w:val="000000" w:themeColor="text1"/>
          <w:sz w:val="24"/>
          <w:szCs w:val="24"/>
          <w:lang w:val="it-IT"/>
        </w:rPr>
        <w:t xml:space="preserve">Locală, </w:t>
      </w:r>
      <w:r w:rsidRPr="00BB7F78">
        <w:rPr>
          <w:bCs/>
          <w:iCs/>
          <w:noProof/>
          <w:color w:val="000000" w:themeColor="text1"/>
          <w:sz w:val="24"/>
          <w:szCs w:val="24"/>
          <w:lang w:val="it-IT"/>
        </w:rPr>
        <w:t>VERONICA CÎRCIU</w:t>
      </w:r>
      <w:r>
        <w:rPr>
          <w:bCs/>
          <w:iCs/>
          <w:noProof/>
          <w:color w:val="000000" w:themeColor="text1"/>
          <w:sz w:val="24"/>
          <w:szCs w:val="24"/>
          <w:lang w:val="it-IT"/>
        </w:rPr>
        <w:t xml:space="preserve"> - </w:t>
      </w:r>
      <w:r w:rsidRPr="00BB7F78">
        <w:rPr>
          <w:bCs/>
          <w:iCs/>
          <w:noProof/>
          <w:color w:val="000000" w:themeColor="text1"/>
          <w:sz w:val="24"/>
          <w:szCs w:val="24"/>
          <w:lang w:val="it-IT"/>
        </w:rPr>
        <w:t>Şef Serviciu</w:t>
      </w:r>
      <w:r>
        <w:rPr>
          <w:bCs/>
          <w:iCs/>
          <w:noProof/>
          <w:color w:val="000000" w:themeColor="text1"/>
          <w:sz w:val="24"/>
          <w:szCs w:val="24"/>
          <w:lang w:val="it-IT"/>
        </w:rPr>
        <w:t xml:space="preserve"> </w:t>
      </w:r>
      <w:r w:rsidRPr="00BB7F78">
        <w:rPr>
          <w:bCs/>
          <w:iCs/>
          <w:noProof/>
          <w:color w:val="000000" w:themeColor="text1"/>
          <w:sz w:val="24"/>
          <w:szCs w:val="24"/>
          <w:lang w:val="it-IT"/>
        </w:rPr>
        <w:t>-</w:t>
      </w:r>
      <w:r>
        <w:rPr>
          <w:bCs/>
          <w:iCs/>
          <w:noProof/>
          <w:color w:val="000000" w:themeColor="text1"/>
          <w:sz w:val="24"/>
          <w:szCs w:val="24"/>
          <w:lang w:val="it-IT"/>
        </w:rPr>
        <w:t xml:space="preserve"> </w:t>
      </w:r>
      <w:r w:rsidRPr="00BB7F78">
        <w:rPr>
          <w:bCs/>
          <w:iCs/>
          <w:noProof/>
          <w:color w:val="000000" w:themeColor="text1"/>
          <w:sz w:val="24"/>
          <w:szCs w:val="24"/>
          <w:lang w:val="it-IT"/>
        </w:rPr>
        <w:t>Serviciul Venituri, Buget şi Evidenţă Bugetară-Direcţia Generală Economico-Financiară</w:t>
      </w:r>
      <w:r>
        <w:rPr>
          <w:bCs/>
          <w:iCs/>
          <w:noProof/>
          <w:color w:val="000000" w:themeColor="text1"/>
          <w:sz w:val="24"/>
          <w:szCs w:val="24"/>
          <w:lang w:val="it-IT"/>
        </w:rPr>
        <w:t xml:space="preserve">, </w:t>
      </w:r>
      <w:r w:rsidRPr="0088770B">
        <w:rPr>
          <w:bCs/>
          <w:iCs/>
          <w:noProof/>
          <w:color w:val="000000" w:themeColor="text1"/>
          <w:sz w:val="24"/>
          <w:szCs w:val="24"/>
          <w:lang w:val="it-IT"/>
        </w:rPr>
        <w:t>ALCEA LIVIA LAURENȚIA</w:t>
      </w:r>
      <w:r>
        <w:rPr>
          <w:bCs/>
          <w:iCs/>
          <w:noProof/>
          <w:color w:val="000000" w:themeColor="text1"/>
          <w:sz w:val="24"/>
          <w:szCs w:val="24"/>
          <w:lang w:val="it-IT"/>
        </w:rPr>
        <w:t xml:space="preserve"> - </w:t>
      </w:r>
      <w:r w:rsidRPr="0088770B">
        <w:rPr>
          <w:bCs/>
          <w:iCs/>
          <w:noProof/>
          <w:color w:val="000000" w:themeColor="text1"/>
          <w:sz w:val="24"/>
          <w:szCs w:val="24"/>
          <w:lang w:val="it-IT"/>
        </w:rPr>
        <w:t>Şef Serviciu</w:t>
      </w:r>
      <w:r>
        <w:rPr>
          <w:bCs/>
          <w:iCs/>
          <w:noProof/>
          <w:color w:val="000000" w:themeColor="text1"/>
          <w:sz w:val="24"/>
          <w:szCs w:val="24"/>
          <w:lang w:val="it-IT"/>
        </w:rPr>
        <w:t xml:space="preserve"> </w:t>
      </w:r>
      <w:r w:rsidRPr="0088770B">
        <w:rPr>
          <w:bCs/>
          <w:iCs/>
          <w:noProof/>
          <w:color w:val="000000" w:themeColor="text1"/>
          <w:sz w:val="24"/>
          <w:szCs w:val="24"/>
          <w:lang w:val="it-IT"/>
        </w:rPr>
        <w:t>-</w:t>
      </w:r>
      <w:r>
        <w:rPr>
          <w:bCs/>
          <w:iCs/>
          <w:noProof/>
          <w:color w:val="000000" w:themeColor="text1"/>
          <w:sz w:val="24"/>
          <w:szCs w:val="24"/>
          <w:lang w:val="it-IT"/>
        </w:rPr>
        <w:t xml:space="preserve"> </w:t>
      </w:r>
      <w:r w:rsidRPr="0088770B">
        <w:rPr>
          <w:bCs/>
          <w:iCs/>
          <w:noProof/>
          <w:color w:val="000000" w:themeColor="text1"/>
          <w:sz w:val="24"/>
          <w:szCs w:val="24"/>
          <w:lang w:val="it-IT"/>
        </w:rPr>
        <w:t>Serviciul Resurse Umane Salarizare - Direcţia Generală Economico-Financiară</w:t>
      </w:r>
      <w:r>
        <w:rPr>
          <w:bCs/>
          <w:iCs/>
          <w:noProof/>
          <w:color w:val="000000" w:themeColor="text1"/>
          <w:sz w:val="24"/>
          <w:szCs w:val="24"/>
          <w:lang w:val="it-IT"/>
        </w:rPr>
        <w:t>,</w:t>
      </w:r>
      <w:r w:rsidRPr="0088770B">
        <w:rPr>
          <w:lang w:val="it-IT"/>
        </w:rPr>
        <w:t xml:space="preserve"> </w:t>
      </w:r>
      <w:r w:rsidRPr="0088770B">
        <w:rPr>
          <w:bCs/>
          <w:iCs/>
          <w:noProof/>
          <w:color w:val="000000" w:themeColor="text1"/>
          <w:sz w:val="24"/>
          <w:szCs w:val="24"/>
          <w:lang w:val="it-IT"/>
        </w:rPr>
        <w:t>RALUCA FLORENTINA MORARIU</w:t>
      </w:r>
      <w:r>
        <w:rPr>
          <w:bCs/>
          <w:iCs/>
          <w:noProof/>
          <w:color w:val="000000" w:themeColor="text1"/>
          <w:sz w:val="24"/>
          <w:szCs w:val="24"/>
          <w:lang w:val="it-IT"/>
        </w:rPr>
        <w:t xml:space="preserve"> - </w:t>
      </w:r>
      <w:r w:rsidRPr="0088770B">
        <w:rPr>
          <w:bCs/>
          <w:iCs/>
          <w:noProof/>
          <w:color w:val="000000" w:themeColor="text1"/>
          <w:sz w:val="24"/>
          <w:szCs w:val="24"/>
          <w:lang w:val="it-IT"/>
        </w:rPr>
        <w:t>Şef Serviciu -</w:t>
      </w:r>
      <w:r>
        <w:rPr>
          <w:bCs/>
          <w:iCs/>
          <w:noProof/>
          <w:color w:val="000000" w:themeColor="text1"/>
          <w:sz w:val="24"/>
          <w:szCs w:val="24"/>
          <w:lang w:val="it-IT"/>
        </w:rPr>
        <w:t xml:space="preserve"> </w:t>
      </w:r>
      <w:r w:rsidRPr="0088770B">
        <w:rPr>
          <w:bCs/>
          <w:iCs/>
          <w:noProof/>
          <w:color w:val="000000" w:themeColor="text1"/>
          <w:sz w:val="24"/>
          <w:szCs w:val="24"/>
          <w:lang w:val="it-IT"/>
        </w:rPr>
        <w:t>Serviciul Management Proiecte- Direcţia Generală de Proiecte</w:t>
      </w:r>
      <w:r>
        <w:rPr>
          <w:bCs/>
          <w:iCs/>
          <w:noProof/>
          <w:color w:val="000000" w:themeColor="text1"/>
          <w:sz w:val="24"/>
          <w:szCs w:val="24"/>
          <w:lang w:val="it-IT"/>
        </w:rPr>
        <w:t>,</w:t>
      </w:r>
      <w:r w:rsidRPr="00477DF3">
        <w:rPr>
          <w:lang w:val="it-IT"/>
        </w:rPr>
        <w:t xml:space="preserve"> </w:t>
      </w:r>
      <w:r w:rsidRPr="00477DF3">
        <w:rPr>
          <w:bCs/>
          <w:iCs/>
          <w:noProof/>
          <w:color w:val="000000" w:themeColor="text1"/>
          <w:sz w:val="24"/>
          <w:szCs w:val="24"/>
          <w:lang w:val="it-IT"/>
        </w:rPr>
        <w:t>SILVIA VOICU</w:t>
      </w:r>
      <w:r>
        <w:rPr>
          <w:bCs/>
          <w:iCs/>
          <w:noProof/>
          <w:color w:val="000000" w:themeColor="text1"/>
          <w:sz w:val="24"/>
          <w:szCs w:val="24"/>
          <w:lang w:val="it-IT"/>
        </w:rPr>
        <w:t xml:space="preserve"> - </w:t>
      </w:r>
      <w:r w:rsidRPr="00477DF3">
        <w:rPr>
          <w:bCs/>
          <w:iCs/>
          <w:noProof/>
          <w:color w:val="000000" w:themeColor="text1"/>
          <w:sz w:val="24"/>
          <w:szCs w:val="24"/>
          <w:lang w:val="it-IT"/>
        </w:rPr>
        <w:t>Şef Serviciu</w:t>
      </w:r>
      <w:r>
        <w:rPr>
          <w:bCs/>
          <w:iCs/>
          <w:noProof/>
          <w:color w:val="000000" w:themeColor="text1"/>
          <w:sz w:val="24"/>
          <w:szCs w:val="24"/>
          <w:lang w:val="it-IT"/>
        </w:rPr>
        <w:t xml:space="preserve"> </w:t>
      </w:r>
      <w:r w:rsidRPr="00477DF3">
        <w:rPr>
          <w:bCs/>
          <w:iCs/>
          <w:noProof/>
          <w:color w:val="000000" w:themeColor="text1"/>
          <w:sz w:val="24"/>
          <w:szCs w:val="24"/>
          <w:lang w:val="it-IT"/>
        </w:rPr>
        <w:t>-</w:t>
      </w:r>
      <w:r>
        <w:rPr>
          <w:bCs/>
          <w:iCs/>
          <w:noProof/>
          <w:color w:val="000000" w:themeColor="text1"/>
          <w:sz w:val="24"/>
          <w:szCs w:val="24"/>
          <w:lang w:val="it-IT"/>
        </w:rPr>
        <w:t xml:space="preserve"> </w:t>
      </w:r>
      <w:r w:rsidRPr="00477DF3">
        <w:rPr>
          <w:bCs/>
          <w:iCs/>
          <w:noProof/>
          <w:color w:val="000000" w:themeColor="text1"/>
          <w:sz w:val="24"/>
          <w:szCs w:val="24"/>
          <w:lang w:val="it-IT"/>
        </w:rPr>
        <w:t>Serviciul Patrimoniu și A.D.P.P. - Direcția Generală Tehnică și Urbanism</w:t>
      </w:r>
      <w:r>
        <w:rPr>
          <w:bCs/>
          <w:iCs/>
          <w:noProof/>
          <w:color w:val="000000" w:themeColor="text1"/>
          <w:sz w:val="24"/>
          <w:szCs w:val="24"/>
          <w:lang w:val="it-IT"/>
        </w:rPr>
        <w:t xml:space="preserve">, </w:t>
      </w:r>
      <w:r w:rsidRPr="00477DF3">
        <w:rPr>
          <w:bCs/>
          <w:iCs/>
          <w:noProof/>
          <w:color w:val="000000" w:themeColor="text1"/>
          <w:sz w:val="24"/>
          <w:szCs w:val="24"/>
          <w:lang w:val="it-IT"/>
        </w:rPr>
        <w:t>MARIAN BĂNICĂ</w:t>
      </w:r>
      <w:r>
        <w:rPr>
          <w:bCs/>
          <w:iCs/>
          <w:noProof/>
          <w:color w:val="000000" w:themeColor="text1"/>
          <w:sz w:val="24"/>
          <w:szCs w:val="24"/>
          <w:lang w:val="it-IT"/>
        </w:rPr>
        <w:t xml:space="preserve"> - </w:t>
      </w:r>
      <w:r w:rsidRPr="00477DF3">
        <w:rPr>
          <w:bCs/>
          <w:iCs/>
          <w:noProof/>
          <w:color w:val="000000" w:themeColor="text1"/>
          <w:sz w:val="24"/>
          <w:szCs w:val="24"/>
          <w:lang w:val="it-IT"/>
        </w:rPr>
        <w:t>Şef Serviciu</w:t>
      </w:r>
      <w:r>
        <w:rPr>
          <w:bCs/>
          <w:iCs/>
          <w:noProof/>
          <w:color w:val="000000" w:themeColor="text1"/>
          <w:sz w:val="24"/>
          <w:szCs w:val="24"/>
          <w:lang w:val="it-IT"/>
        </w:rPr>
        <w:t xml:space="preserve"> </w:t>
      </w:r>
      <w:r w:rsidRPr="00477DF3">
        <w:rPr>
          <w:bCs/>
          <w:iCs/>
          <w:noProof/>
          <w:color w:val="000000" w:themeColor="text1"/>
          <w:sz w:val="24"/>
          <w:szCs w:val="24"/>
          <w:lang w:val="it-IT"/>
        </w:rPr>
        <w:t>-</w:t>
      </w:r>
      <w:r>
        <w:rPr>
          <w:bCs/>
          <w:iCs/>
          <w:noProof/>
          <w:color w:val="000000" w:themeColor="text1"/>
          <w:sz w:val="24"/>
          <w:szCs w:val="24"/>
          <w:lang w:val="it-IT"/>
        </w:rPr>
        <w:t xml:space="preserve"> </w:t>
      </w:r>
      <w:r w:rsidRPr="00477DF3">
        <w:rPr>
          <w:bCs/>
          <w:iCs/>
          <w:noProof/>
          <w:color w:val="000000" w:themeColor="text1"/>
          <w:sz w:val="24"/>
          <w:szCs w:val="24"/>
          <w:lang w:val="it-IT"/>
        </w:rPr>
        <w:t xml:space="preserve">Serviciul </w:t>
      </w:r>
      <w:r>
        <w:rPr>
          <w:bCs/>
          <w:iCs/>
          <w:noProof/>
          <w:color w:val="000000" w:themeColor="text1"/>
          <w:sz w:val="24"/>
          <w:szCs w:val="24"/>
          <w:lang w:val="it-IT"/>
        </w:rPr>
        <w:t>Pregătire</w:t>
      </w:r>
      <w:r w:rsidRPr="00477DF3">
        <w:rPr>
          <w:bCs/>
          <w:iCs/>
          <w:noProof/>
          <w:color w:val="000000" w:themeColor="text1"/>
          <w:sz w:val="24"/>
          <w:szCs w:val="24"/>
          <w:lang w:val="it-IT"/>
        </w:rPr>
        <w:t xml:space="preserve"> Proiecte</w:t>
      </w:r>
      <w:r>
        <w:rPr>
          <w:bCs/>
          <w:iCs/>
          <w:noProof/>
          <w:color w:val="000000" w:themeColor="text1"/>
          <w:sz w:val="24"/>
          <w:szCs w:val="24"/>
          <w:lang w:val="it-IT"/>
        </w:rPr>
        <w:t xml:space="preserve"> </w:t>
      </w:r>
      <w:r w:rsidRPr="00477DF3">
        <w:rPr>
          <w:bCs/>
          <w:iCs/>
          <w:noProof/>
          <w:color w:val="000000" w:themeColor="text1"/>
          <w:sz w:val="24"/>
          <w:szCs w:val="24"/>
          <w:lang w:val="it-IT"/>
        </w:rPr>
        <w:t>- Direcţia Generală de Proiecte</w:t>
      </w:r>
      <w:r>
        <w:rPr>
          <w:bCs/>
          <w:iCs/>
          <w:noProof/>
          <w:color w:val="000000" w:themeColor="text1"/>
          <w:sz w:val="24"/>
          <w:szCs w:val="24"/>
          <w:lang w:val="it-IT"/>
        </w:rPr>
        <w:t>.</w:t>
      </w:r>
    </w:p>
    <w:p w:rsidR="00E36D54" w:rsidRPr="00151A18" w:rsidRDefault="00E36D54" w:rsidP="00E36D54">
      <w:pPr>
        <w:autoSpaceDE w:val="0"/>
        <w:autoSpaceDN w:val="0"/>
        <w:adjustRightInd w:val="0"/>
        <w:jc w:val="both"/>
        <w:rPr>
          <w:color w:val="000000" w:themeColor="text1"/>
          <w:sz w:val="24"/>
          <w:szCs w:val="24"/>
          <w:lang w:val="it-IT"/>
        </w:rPr>
      </w:pPr>
    </w:p>
    <w:p w:rsidR="00E36D54" w:rsidRDefault="00E36D54" w:rsidP="00E36D54">
      <w:pPr>
        <w:autoSpaceDE w:val="0"/>
        <w:autoSpaceDN w:val="0"/>
        <w:adjustRightInd w:val="0"/>
        <w:jc w:val="both"/>
        <w:rPr>
          <w:color w:val="000000" w:themeColor="text1"/>
          <w:sz w:val="24"/>
          <w:szCs w:val="24"/>
          <w:lang w:val="it-IT"/>
        </w:rPr>
      </w:pPr>
      <w:r w:rsidRPr="00151A18">
        <w:rPr>
          <w:b/>
          <w:bCs/>
          <w:color w:val="000000" w:themeColor="text1"/>
          <w:sz w:val="24"/>
          <w:szCs w:val="24"/>
          <w:lang w:val="it-IT"/>
        </w:rPr>
        <w:t>Consilieri judeţeni</w:t>
      </w:r>
      <w:r w:rsidRPr="00151A18">
        <w:rPr>
          <w:color w:val="000000" w:themeColor="text1"/>
          <w:sz w:val="24"/>
          <w:szCs w:val="24"/>
          <w:lang w:val="it-IT"/>
        </w:rPr>
        <w:t>:</w:t>
      </w:r>
      <w:r>
        <w:rPr>
          <w:b/>
          <w:bCs/>
          <w:color w:val="000000" w:themeColor="text1"/>
          <w:sz w:val="24"/>
          <w:szCs w:val="24"/>
          <w:lang w:val="it-IT"/>
        </w:rPr>
        <w:t xml:space="preserve"> </w:t>
      </w:r>
      <w:r w:rsidRPr="00151A18">
        <w:rPr>
          <w:color w:val="000000" w:themeColor="text1"/>
          <w:sz w:val="24"/>
          <w:szCs w:val="24"/>
          <w:lang w:val="it-IT"/>
        </w:rPr>
        <w:t>THEODOR-IONUȚ BABǍ</w:t>
      </w:r>
      <w:r>
        <w:rPr>
          <w:color w:val="000000" w:themeColor="text1"/>
          <w:sz w:val="24"/>
          <w:szCs w:val="24"/>
          <w:lang w:val="it-IT"/>
        </w:rPr>
        <w:t xml:space="preserve">, </w:t>
      </w:r>
      <w:r w:rsidRPr="00151A18">
        <w:rPr>
          <w:color w:val="000000" w:themeColor="text1"/>
          <w:sz w:val="24"/>
          <w:szCs w:val="24"/>
          <w:lang w:val="it-IT"/>
        </w:rPr>
        <w:t>ENACHE BUCOVALǍ</w:t>
      </w:r>
      <w:r>
        <w:rPr>
          <w:color w:val="000000" w:themeColor="text1"/>
          <w:sz w:val="24"/>
          <w:szCs w:val="24"/>
          <w:lang w:val="it-IT"/>
        </w:rPr>
        <w:t xml:space="preserve">, </w:t>
      </w:r>
      <w:r w:rsidRPr="00151A18">
        <w:rPr>
          <w:color w:val="000000" w:themeColor="text1"/>
          <w:sz w:val="24"/>
          <w:szCs w:val="24"/>
          <w:lang w:val="it-IT"/>
        </w:rPr>
        <w:t>IONEL BUCUR</w:t>
      </w:r>
      <w:r>
        <w:rPr>
          <w:color w:val="000000" w:themeColor="text1"/>
          <w:sz w:val="24"/>
          <w:szCs w:val="24"/>
          <w:lang w:val="it-IT"/>
        </w:rPr>
        <w:t xml:space="preserve">, </w:t>
      </w:r>
      <w:r w:rsidRPr="00151A18">
        <w:rPr>
          <w:color w:val="000000" w:themeColor="text1"/>
          <w:sz w:val="24"/>
          <w:szCs w:val="24"/>
          <w:lang w:val="it-IT"/>
        </w:rPr>
        <w:t>STERE BUȘU</w:t>
      </w:r>
      <w:r>
        <w:rPr>
          <w:color w:val="000000" w:themeColor="text1"/>
          <w:sz w:val="24"/>
          <w:szCs w:val="24"/>
          <w:lang w:val="it-IT"/>
        </w:rPr>
        <w:t xml:space="preserve">, </w:t>
      </w:r>
      <w:r w:rsidRPr="00151A18">
        <w:rPr>
          <w:color w:val="000000" w:themeColor="text1"/>
          <w:sz w:val="24"/>
          <w:szCs w:val="24"/>
          <w:lang w:val="it-IT"/>
        </w:rPr>
        <w:t>MIHAI BUTNARU</w:t>
      </w:r>
      <w:r>
        <w:rPr>
          <w:color w:val="000000" w:themeColor="text1"/>
          <w:sz w:val="24"/>
          <w:szCs w:val="24"/>
          <w:lang w:val="it-IT"/>
        </w:rPr>
        <w:t xml:space="preserve">, </w:t>
      </w:r>
      <w:r w:rsidRPr="00151A18">
        <w:rPr>
          <w:color w:val="000000" w:themeColor="text1"/>
          <w:sz w:val="24"/>
          <w:szCs w:val="24"/>
          <w:lang w:val="it-IT"/>
        </w:rPr>
        <w:t>STELICǍ CAPRINCIU</w:t>
      </w:r>
      <w:r>
        <w:rPr>
          <w:color w:val="000000" w:themeColor="text1"/>
          <w:sz w:val="24"/>
          <w:szCs w:val="24"/>
          <w:lang w:val="it-IT"/>
        </w:rPr>
        <w:t xml:space="preserve">, </w:t>
      </w:r>
      <w:r w:rsidRPr="00151A18">
        <w:rPr>
          <w:color w:val="000000" w:themeColor="text1"/>
          <w:sz w:val="24"/>
          <w:szCs w:val="24"/>
          <w:lang w:val="it-IT"/>
        </w:rPr>
        <w:t>CRISTINA-ELENA CIOBANU</w:t>
      </w:r>
      <w:r>
        <w:rPr>
          <w:color w:val="000000" w:themeColor="text1"/>
          <w:sz w:val="24"/>
          <w:szCs w:val="24"/>
          <w:lang w:val="it-IT"/>
        </w:rPr>
        <w:t xml:space="preserve">, </w:t>
      </w:r>
      <w:r w:rsidRPr="00151A18">
        <w:rPr>
          <w:color w:val="000000" w:themeColor="text1"/>
          <w:sz w:val="24"/>
          <w:szCs w:val="24"/>
          <w:lang w:val="it-IT"/>
        </w:rPr>
        <w:t>DANA-MARIANA CONSTANTINESCU</w:t>
      </w:r>
      <w:r>
        <w:rPr>
          <w:color w:val="000000" w:themeColor="text1"/>
          <w:sz w:val="24"/>
          <w:szCs w:val="24"/>
          <w:lang w:val="it-IT"/>
        </w:rPr>
        <w:t xml:space="preserve">, </w:t>
      </w:r>
      <w:r w:rsidRPr="00151A18">
        <w:rPr>
          <w:color w:val="000000" w:themeColor="text1"/>
          <w:sz w:val="24"/>
          <w:szCs w:val="24"/>
          <w:lang w:val="it-IT"/>
        </w:rPr>
        <w:t>IONEL CARACUDĂ</w:t>
      </w:r>
      <w:r>
        <w:rPr>
          <w:color w:val="000000" w:themeColor="text1"/>
          <w:sz w:val="24"/>
          <w:szCs w:val="24"/>
          <w:lang w:val="it-IT"/>
        </w:rPr>
        <w:t xml:space="preserve">, </w:t>
      </w:r>
      <w:r w:rsidRPr="00151A18">
        <w:rPr>
          <w:color w:val="000000" w:themeColor="text1"/>
          <w:sz w:val="24"/>
          <w:szCs w:val="24"/>
          <w:lang w:val="it-IT"/>
        </w:rPr>
        <w:t>CORNELIA-SIMONA DUMITRAȘCU</w:t>
      </w:r>
      <w:r>
        <w:rPr>
          <w:color w:val="000000" w:themeColor="text1"/>
          <w:sz w:val="24"/>
          <w:szCs w:val="24"/>
          <w:lang w:val="it-IT"/>
        </w:rPr>
        <w:t xml:space="preserve">, </w:t>
      </w:r>
      <w:r w:rsidRPr="00151A18">
        <w:rPr>
          <w:color w:val="000000" w:themeColor="text1"/>
          <w:sz w:val="24"/>
          <w:szCs w:val="24"/>
          <w:lang w:val="it-IT"/>
        </w:rPr>
        <w:t>PETRE ENCIU</w:t>
      </w:r>
      <w:r>
        <w:rPr>
          <w:color w:val="000000" w:themeColor="text1"/>
          <w:sz w:val="24"/>
          <w:szCs w:val="24"/>
          <w:lang w:val="it-IT"/>
        </w:rPr>
        <w:t xml:space="preserve">, </w:t>
      </w:r>
      <w:r w:rsidRPr="00151A18">
        <w:rPr>
          <w:color w:val="000000" w:themeColor="text1"/>
          <w:sz w:val="24"/>
          <w:szCs w:val="24"/>
          <w:lang w:val="it-IT"/>
        </w:rPr>
        <w:t>ANDREEA GHEORGHE</w:t>
      </w:r>
      <w:r>
        <w:rPr>
          <w:color w:val="000000" w:themeColor="text1"/>
          <w:sz w:val="24"/>
          <w:szCs w:val="24"/>
          <w:lang w:val="it-IT"/>
        </w:rPr>
        <w:t xml:space="preserve">, </w:t>
      </w:r>
      <w:r w:rsidRPr="00151A18">
        <w:rPr>
          <w:color w:val="000000" w:themeColor="text1"/>
          <w:sz w:val="24"/>
          <w:szCs w:val="24"/>
          <w:lang w:val="it-IT"/>
        </w:rPr>
        <w:t>STELIAN GIMA</w:t>
      </w:r>
      <w:r>
        <w:rPr>
          <w:color w:val="000000" w:themeColor="text1"/>
          <w:sz w:val="24"/>
          <w:szCs w:val="24"/>
          <w:lang w:val="it-IT"/>
        </w:rPr>
        <w:t xml:space="preserve">, </w:t>
      </w:r>
      <w:r w:rsidRPr="00151A18">
        <w:rPr>
          <w:color w:val="000000" w:themeColor="text1"/>
          <w:sz w:val="24"/>
          <w:szCs w:val="24"/>
          <w:lang w:val="it-IT"/>
        </w:rPr>
        <w:t>ALEXANDRU GRǍNICERU</w:t>
      </w:r>
      <w:r>
        <w:rPr>
          <w:color w:val="000000" w:themeColor="text1"/>
          <w:sz w:val="24"/>
          <w:szCs w:val="24"/>
          <w:lang w:val="it-IT"/>
        </w:rPr>
        <w:t xml:space="preserve">, </w:t>
      </w:r>
      <w:r w:rsidRPr="00151A18">
        <w:rPr>
          <w:color w:val="000000" w:themeColor="text1"/>
          <w:sz w:val="24"/>
          <w:szCs w:val="24"/>
          <w:lang w:val="it-IT"/>
        </w:rPr>
        <w:t>ANDREI GURGU</w:t>
      </w:r>
      <w:r>
        <w:rPr>
          <w:color w:val="000000" w:themeColor="text1"/>
          <w:sz w:val="24"/>
          <w:szCs w:val="24"/>
          <w:lang w:val="it-IT"/>
        </w:rPr>
        <w:t xml:space="preserve">, </w:t>
      </w:r>
      <w:r w:rsidRPr="00151A18">
        <w:rPr>
          <w:color w:val="000000" w:themeColor="text1"/>
          <w:sz w:val="24"/>
          <w:szCs w:val="24"/>
          <w:lang w:val="it-IT"/>
        </w:rPr>
        <w:t>STERE GUTEANU</w:t>
      </w:r>
      <w:r>
        <w:rPr>
          <w:color w:val="000000" w:themeColor="text1"/>
          <w:sz w:val="24"/>
          <w:szCs w:val="24"/>
          <w:lang w:val="it-IT"/>
        </w:rPr>
        <w:t xml:space="preserve">, </w:t>
      </w:r>
      <w:r w:rsidRPr="00151A18">
        <w:rPr>
          <w:color w:val="000000" w:themeColor="text1"/>
          <w:sz w:val="24"/>
          <w:szCs w:val="24"/>
          <w:lang w:val="it-IT"/>
        </w:rPr>
        <w:t>IULIAN-SORIN ISTRATE</w:t>
      </w:r>
      <w:r>
        <w:rPr>
          <w:color w:val="000000" w:themeColor="text1"/>
          <w:sz w:val="24"/>
          <w:szCs w:val="24"/>
          <w:lang w:val="it-IT"/>
        </w:rPr>
        <w:t xml:space="preserve">, </w:t>
      </w:r>
      <w:r w:rsidRPr="00047B25">
        <w:rPr>
          <w:color w:val="000000" w:themeColor="text1"/>
          <w:spacing w:val="-2"/>
          <w:sz w:val="24"/>
          <w:szCs w:val="24"/>
          <w:lang w:val="it-IT"/>
        </w:rPr>
        <w:t>MARINELA GELA IVAȘCU, GILDA-VALENTINA LAZǍR, DUMITRU DANIEL LEARCIU,</w:t>
      </w:r>
      <w:r>
        <w:rPr>
          <w:color w:val="000000" w:themeColor="text1"/>
          <w:sz w:val="24"/>
          <w:szCs w:val="24"/>
          <w:lang w:val="it-IT"/>
        </w:rPr>
        <w:t xml:space="preserve"> </w:t>
      </w:r>
      <w:r w:rsidRPr="00151A18">
        <w:rPr>
          <w:color w:val="000000" w:themeColor="text1"/>
          <w:sz w:val="24"/>
          <w:szCs w:val="24"/>
          <w:lang w:val="it-IT"/>
        </w:rPr>
        <w:t>ANA-MARIA MALCIU</w:t>
      </w:r>
      <w:r>
        <w:rPr>
          <w:color w:val="000000" w:themeColor="text1"/>
          <w:sz w:val="24"/>
          <w:szCs w:val="24"/>
          <w:lang w:val="it-IT"/>
        </w:rPr>
        <w:t xml:space="preserve">, </w:t>
      </w:r>
      <w:r w:rsidRPr="00151A18">
        <w:rPr>
          <w:color w:val="000000" w:themeColor="text1"/>
          <w:sz w:val="24"/>
          <w:szCs w:val="24"/>
          <w:lang w:val="it-IT"/>
        </w:rPr>
        <w:t>SORIN CRISTIAN MATEESCU</w:t>
      </w:r>
      <w:r>
        <w:rPr>
          <w:color w:val="000000" w:themeColor="text1"/>
          <w:sz w:val="24"/>
          <w:szCs w:val="24"/>
          <w:lang w:val="it-IT"/>
        </w:rPr>
        <w:t xml:space="preserve">, </w:t>
      </w:r>
      <w:r w:rsidRPr="00151A18">
        <w:rPr>
          <w:color w:val="000000" w:themeColor="text1"/>
          <w:sz w:val="24"/>
          <w:szCs w:val="24"/>
          <w:lang w:val="it-IT"/>
        </w:rPr>
        <w:t>CRISTIAN MIREA</w:t>
      </w:r>
      <w:r>
        <w:rPr>
          <w:color w:val="000000" w:themeColor="text1"/>
          <w:sz w:val="24"/>
          <w:szCs w:val="24"/>
          <w:lang w:val="it-IT"/>
        </w:rPr>
        <w:t xml:space="preserve">, </w:t>
      </w:r>
      <w:r w:rsidRPr="00151A18">
        <w:rPr>
          <w:color w:val="000000" w:themeColor="text1"/>
          <w:sz w:val="24"/>
          <w:szCs w:val="24"/>
          <w:lang w:val="it-IT"/>
        </w:rPr>
        <w:t>ANDRA-DIANA MORAR</w:t>
      </w:r>
      <w:r>
        <w:rPr>
          <w:color w:val="000000" w:themeColor="text1"/>
          <w:sz w:val="24"/>
          <w:szCs w:val="24"/>
          <w:lang w:val="it-IT"/>
        </w:rPr>
        <w:t xml:space="preserve">, </w:t>
      </w:r>
      <w:r w:rsidRPr="00151A18">
        <w:rPr>
          <w:color w:val="000000" w:themeColor="text1"/>
          <w:sz w:val="24"/>
          <w:szCs w:val="24"/>
          <w:lang w:val="it-IT"/>
        </w:rPr>
        <w:t>ADNAN MUSTAFA</w:t>
      </w:r>
      <w:r>
        <w:rPr>
          <w:color w:val="000000" w:themeColor="text1"/>
          <w:sz w:val="24"/>
          <w:szCs w:val="24"/>
          <w:lang w:val="it-IT"/>
        </w:rPr>
        <w:t xml:space="preserve">, </w:t>
      </w:r>
      <w:r w:rsidRPr="00151A18">
        <w:rPr>
          <w:color w:val="000000" w:themeColor="text1"/>
          <w:sz w:val="24"/>
          <w:szCs w:val="24"/>
          <w:lang w:val="it-IT"/>
        </w:rPr>
        <w:t>GEORGE NIȚǍ</w:t>
      </w:r>
      <w:r>
        <w:rPr>
          <w:color w:val="000000" w:themeColor="text1"/>
          <w:sz w:val="24"/>
          <w:szCs w:val="24"/>
          <w:lang w:val="it-IT"/>
        </w:rPr>
        <w:t xml:space="preserve">, </w:t>
      </w:r>
      <w:r w:rsidRPr="00151A18">
        <w:rPr>
          <w:color w:val="000000" w:themeColor="text1"/>
          <w:sz w:val="24"/>
          <w:szCs w:val="24"/>
          <w:lang w:val="it-IT"/>
        </w:rPr>
        <w:t>CLAUDIU-IORGA PALAZ</w:t>
      </w:r>
      <w:r>
        <w:rPr>
          <w:color w:val="000000" w:themeColor="text1"/>
          <w:sz w:val="24"/>
          <w:szCs w:val="24"/>
          <w:lang w:val="it-IT"/>
        </w:rPr>
        <w:t xml:space="preserve">, </w:t>
      </w:r>
      <w:r w:rsidRPr="00151A18">
        <w:rPr>
          <w:color w:val="000000" w:themeColor="text1"/>
          <w:sz w:val="24"/>
          <w:szCs w:val="24"/>
          <w:lang w:val="it-IT"/>
        </w:rPr>
        <w:t>CORNELIA PȊNDICHI</w:t>
      </w:r>
      <w:r>
        <w:rPr>
          <w:color w:val="000000" w:themeColor="text1"/>
          <w:sz w:val="24"/>
          <w:szCs w:val="24"/>
          <w:lang w:val="it-IT"/>
        </w:rPr>
        <w:t xml:space="preserve">, </w:t>
      </w:r>
      <w:r w:rsidRPr="00151A18">
        <w:rPr>
          <w:color w:val="000000" w:themeColor="text1"/>
          <w:sz w:val="24"/>
          <w:szCs w:val="24"/>
          <w:lang w:val="it-IT"/>
        </w:rPr>
        <w:t>IOAN-ALEXANDRU PICU</w:t>
      </w:r>
      <w:r>
        <w:rPr>
          <w:color w:val="000000" w:themeColor="text1"/>
          <w:sz w:val="24"/>
          <w:szCs w:val="24"/>
          <w:lang w:val="it-IT"/>
        </w:rPr>
        <w:t xml:space="preserve">, </w:t>
      </w:r>
      <w:r w:rsidRPr="00151A18">
        <w:rPr>
          <w:color w:val="000000" w:themeColor="text1"/>
          <w:sz w:val="24"/>
          <w:szCs w:val="24"/>
          <w:lang w:val="it-IT"/>
        </w:rPr>
        <w:t>ALEXANDRU PINTILIE</w:t>
      </w:r>
      <w:r>
        <w:rPr>
          <w:color w:val="000000" w:themeColor="text1"/>
          <w:sz w:val="24"/>
          <w:szCs w:val="24"/>
          <w:lang w:val="it-IT"/>
        </w:rPr>
        <w:t xml:space="preserve">, </w:t>
      </w:r>
      <w:r w:rsidRPr="00151A18">
        <w:rPr>
          <w:color w:val="000000" w:themeColor="text1"/>
          <w:sz w:val="24"/>
          <w:szCs w:val="24"/>
          <w:lang w:val="it-IT"/>
        </w:rPr>
        <w:t>LIVIU POPA</w:t>
      </w:r>
      <w:r w:rsidR="00084F6E">
        <w:rPr>
          <w:color w:val="000000" w:themeColor="text1"/>
          <w:sz w:val="24"/>
          <w:szCs w:val="24"/>
          <w:lang w:val="it-IT"/>
        </w:rPr>
        <w:t xml:space="preserve">, </w:t>
      </w:r>
      <w:r w:rsidRPr="00151A18">
        <w:rPr>
          <w:color w:val="000000" w:themeColor="text1"/>
          <w:sz w:val="24"/>
          <w:szCs w:val="24"/>
          <w:lang w:val="it-IT"/>
        </w:rPr>
        <w:t>MARIA SAIOC</w:t>
      </w:r>
      <w:r>
        <w:rPr>
          <w:color w:val="000000" w:themeColor="text1"/>
          <w:sz w:val="24"/>
          <w:szCs w:val="24"/>
          <w:lang w:val="it-IT"/>
        </w:rPr>
        <w:t xml:space="preserve">, </w:t>
      </w:r>
      <w:r w:rsidRPr="00151A18">
        <w:rPr>
          <w:color w:val="000000" w:themeColor="text1"/>
          <w:sz w:val="24"/>
          <w:szCs w:val="24"/>
          <w:lang w:val="it-IT"/>
        </w:rPr>
        <w:t>MARIUS STAMATE</w:t>
      </w:r>
      <w:r>
        <w:rPr>
          <w:color w:val="000000" w:themeColor="text1"/>
          <w:sz w:val="24"/>
          <w:szCs w:val="24"/>
          <w:lang w:val="it-IT"/>
        </w:rPr>
        <w:t xml:space="preserve">, </w:t>
      </w:r>
      <w:r w:rsidRPr="00151A18">
        <w:rPr>
          <w:color w:val="000000" w:themeColor="text1"/>
          <w:sz w:val="24"/>
          <w:szCs w:val="24"/>
          <w:lang w:val="it-IT"/>
        </w:rPr>
        <w:t>DANIELA STAN</w:t>
      </w:r>
      <w:r>
        <w:rPr>
          <w:color w:val="000000" w:themeColor="text1"/>
          <w:sz w:val="24"/>
          <w:szCs w:val="24"/>
          <w:lang w:val="it-IT"/>
        </w:rPr>
        <w:t xml:space="preserve">, </w:t>
      </w:r>
      <w:r w:rsidRPr="00151A18">
        <w:rPr>
          <w:color w:val="000000" w:themeColor="text1"/>
          <w:sz w:val="24"/>
          <w:szCs w:val="24"/>
          <w:lang w:val="it-IT"/>
        </w:rPr>
        <w:t>MARIAN SURDU</w:t>
      </w:r>
      <w:r>
        <w:rPr>
          <w:color w:val="000000" w:themeColor="text1"/>
          <w:sz w:val="24"/>
          <w:szCs w:val="24"/>
          <w:lang w:val="it-IT"/>
        </w:rPr>
        <w:t>.</w:t>
      </w:r>
    </w:p>
    <w:p w:rsidR="00E36D54" w:rsidRDefault="00E36D54" w:rsidP="00E36D54">
      <w:pPr>
        <w:autoSpaceDE w:val="0"/>
        <w:autoSpaceDN w:val="0"/>
        <w:adjustRightInd w:val="0"/>
        <w:jc w:val="both"/>
        <w:rPr>
          <w:color w:val="000000" w:themeColor="text1"/>
          <w:sz w:val="24"/>
          <w:szCs w:val="24"/>
          <w:lang w:val="it-IT"/>
        </w:rPr>
      </w:pPr>
    </w:p>
    <w:p w:rsidR="00E36D54" w:rsidRDefault="00E36D54" w:rsidP="00E36D54">
      <w:pPr>
        <w:widowControl w:val="0"/>
        <w:autoSpaceDE w:val="0"/>
        <w:autoSpaceDN w:val="0"/>
        <w:adjustRightInd w:val="0"/>
        <w:jc w:val="both"/>
        <w:rPr>
          <w:rFonts w:eastAsia="Calibri"/>
          <w:color w:val="000000" w:themeColor="text1"/>
          <w:sz w:val="24"/>
          <w:szCs w:val="24"/>
          <w:lang w:val="it-IT"/>
        </w:rPr>
      </w:pPr>
      <w:r w:rsidRPr="002C0D4D">
        <w:rPr>
          <w:rFonts w:eastAsia="Calibri"/>
          <w:color w:val="000000" w:themeColor="text1"/>
          <w:sz w:val="24"/>
          <w:szCs w:val="24"/>
          <w:lang w:val="it-IT"/>
        </w:rPr>
        <w:t xml:space="preserve">Înteleg că în cazul în care această </w:t>
      </w:r>
      <w:r>
        <w:rPr>
          <w:rFonts w:eastAsia="Calibri"/>
          <w:color w:val="000000" w:themeColor="text1"/>
          <w:sz w:val="24"/>
          <w:szCs w:val="24"/>
          <w:lang w:val="it-IT"/>
        </w:rPr>
        <w:t>d</w:t>
      </w:r>
      <w:r w:rsidRPr="002C0D4D">
        <w:rPr>
          <w:rFonts w:eastAsia="Calibri"/>
          <w:color w:val="000000" w:themeColor="text1"/>
          <w:sz w:val="24"/>
          <w:szCs w:val="24"/>
          <w:lang w:val="it-IT"/>
        </w:rPr>
        <w:t>eclarație nu este conformă cu realitatea sunt pasibil de înc</w:t>
      </w:r>
      <w:r w:rsidR="00647F37">
        <w:rPr>
          <w:rFonts w:eastAsia="Calibri"/>
          <w:color w:val="000000" w:themeColor="text1"/>
          <w:sz w:val="24"/>
          <w:szCs w:val="24"/>
          <w:lang w:val="it-IT"/>
        </w:rPr>
        <w:t>ă</w:t>
      </w:r>
      <w:r w:rsidRPr="002C0D4D">
        <w:rPr>
          <w:rFonts w:eastAsia="Calibri"/>
          <w:color w:val="000000" w:themeColor="text1"/>
          <w:sz w:val="24"/>
          <w:szCs w:val="24"/>
          <w:lang w:val="it-IT"/>
        </w:rPr>
        <w:t>lcarea prevederilor legislației penale privind falsul în declaraţii.</w:t>
      </w:r>
    </w:p>
    <w:p w:rsidR="00E36D54" w:rsidRDefault="00E36D54" w:rsidP="00E36D54">
      <w:pPr>
        <w:widowControl w:val="0"/>
        <w:autoSpaceDE w:val="0"/>
        <w:autoSpaceDN w:val="0"/>
        <w:adjustRightInd w:val="0"/>
        <w:jc w:val="both"/>
        <w:rPr>
          <w:rFonts w:eastAsia="Calibri"/>
          <w:color w:val="000000" w:themeColor="text1"/>
          <w:lang w:val="it-IT"/>
        </w:rPr>
      </w:pPr>
    </w:p>
    <w:p w:rsidR="00E36D54" w:rsidRPr="00B04EBF" w:rsidRDefault="00E36D54" w:rsidP="00E36D54">
      <w:pPr>
        <w:widowControl w:val="0"/>
        <w:autoSpaceDE w:val="0"/>
        <w:autoSpaceDN w:val="0"/>
        <w:adjustRightInd w:val="0"/>
        <w:jc w:val="both"/>
        <w:rPr>
          <w:rFonts w:eastAsia="Calibri"/>
          <w:color w:val="000000" w:themeColor="text1"/>
          <w:lang w:val="it-IT"/>
        </w:rPr>
      </w:pPr>
    </w:p>
    <w:p w:rsidR="00E36D54" w:rsidRPr="00011DA0" w:rsidRDefault="00647F37" w:rsidP="00E36D54">
      <w:pPr>
        <w:ind w:left="90"/>
        <w:jc w:val="center"/>
        <w:rPr>
          <w:sz w:val="24"/>
          <w:szCs w:val="24"/>
        </w:rPr>
      </w:pPr>
      <w:r>
        <w:rPr>
          <w:sz w:val="24"/>
          <w:szCs w:val="24"/>
        </w:rPr>
        <w:t>Numele, prenumele și semnătura</w:t>
      </w:r>
      <w:r w:rsidR="00E36D54">
        <w:rPr>
          <w:sz w:val="24"/>
          <w:szCs w:val="24"/>
        </w:rPr>
        <w:t xml:space="preserve"> </w:t>
      </w:r>
      <w:r w:rsidRPr="000B3946">
        <w:rPr>
          <w:i/>
          <w:iCs/>
        </w:rPr>
        <w:t>(</w:t>
      </w:r>
      <w:r>
        <w:rPr>
          <w:i/>
          <w:iCs/>
        </w:rPr>
        <w:t xml:space="preserve">semnătura </w:t>
      </w:r>
      <w:r w:rsidRPr="006E4762">
        <w:rPr>
          <w:i/>
          <w:iCs/>
        </w:rPr>
        <w:t>autorizată reprezentant legal)</w:t>
      </w:r>
      <w:r w:rsidR="00E36D54">
        <w:rPr>
          <w:sz w:val="24"/>
          <w:szCs w:val="24"/>
        </w:rPr>
        <w:t xml:space="preserve">  </w:t>
      </w:r>
      <w:r w:rsidR="00E36D54" w:rsidRPr="000B3946">
        <w:rPr>
          <w:sz w:val="24"/>
          <w:szCs w:val="24"/>
        </w:rPr>
        <w:t>______________</w:t>
      </w:r>
      <w:r w:rsidR="00E36D54">
        <w:rPr>
          <w:sz w:val="24"/>
          <w:szCs w:val="24"/>
        </w:rPr>
        <w:t xml:space="preserve"> </w:t>
      </w:r>
    </w:p>
    <w:p w:rsidR="00FB7157" w:rsidRPr="00FB7157" w:rsidRDefault="00C313B7" w:rsidP="00C313B7">
      <w:pPr>
        <w:autoSpaceDE w:val="0"/>
        <w:autoSpaceDN w:val="0"/>
        <w:adjustRightInd w:val="0"/>
        <w:spacing w:after="60" w:line="276" w:lineRule="auto"/>
        <w:jc w:val="right"/>
        <w:rPr>
          <w:rFonts w:eastAsia="Calibri"/>
          <w:i/>
          <w:iCs/>
          <w:sz w:val="24"/>
          <w:szCs w:val="24"/>
        </w:rPr>
      </w:pPr>
      <w:r>
        <w:rPr>
          <w:b/>
          <w:bCs/>
          <w:sz w:val="24"/>
          <w:szCs w:val="24"/>
        </w:rPr>
        <w:lastRenderedPageBreak/>
        <w:t xml:space="preserve">Formular </w:t>
      </w:r>
      <w:r w:rsidR="00E65748">
        <w:rPr>
          <w:b/>
          <w:bCs/>
          <w:sz w:val="24"/>
          <w:szCs w:val="24"/>
        </w:rPr>
        <w:t>3</w:t>
      </w:r>
    </w:p>
    <w:p w:rsidR="00647F37" w:rsidRPr="00FB7157" w:rsidRDefault="00647F37" w:rsidP="00647F37">
      <w:pPr>
        <w:ind w:right="81"/>
        <w:rPr>
          <w:b/>
          <w:bCs/>
          <w:sz w:val="24"/>
          <w:szCs w:val="24"/>
        </w:rPr>
      </w:pPr>
      <w:r w:rsidRPr="00FB7157">
        <w:rPr>
          <w:rFonts w:eastAsia="Calibri"/>
          <w:sz w:val="24"/>
          <w:szCs w:val="24"/>
        </w:rPr>
        <w:t>Ofertant</w:t>
      </w:r>
      <w:r w:rsidRPr="00FB7157">
        <w:rPr>
          <w:b/>
          <w:bCs/>
          <w:sz w:val="24"/>
          <w:szCs w:val="24"/>
        </w:rPr>
        <w:t xml:space="preserve">                                                                                                                               </w:t>
      </w:r>
    </w:p>
    <w:p w:rsidR="00647F37" w:rsidRPr="00FB7157" w:rsidRDefault="00647F37" w:rsidP="00647F37">
      <w:pPr>
        <w:autoSpaceDE w:val="0"/>
        <w:autoSpaceDN w:val="0"/>
        <w:adjustRightInd w:val="0"/>
        <w:spacing w:after="60" w:line="276" w:lineRule="auto"/>
        <w:jc w:val="both"/>
        <w:rPr>
          <w:rFonts w:eastAsia="Calibri"/>
          <w:sz w:val="24"/>
          <w:szCs w:val="24"/>
        </w:rPr>
      </w:pPr>
      <w:r w:rsidRPr="00FB7157">
        <w:rPr>
          <w:rFonts w:eastAsia="Calibri"/>
          <w:sz w:val="24"/>
          <w:szCs w:val="24"/>
        </w:rPr>
        <w:t>_________</w:t>
      </w:r>
    </w:p>
    <w:p w:rsidR="00647F37" w:rsidRPr="00FB7157" w:rsidRDefault="00647F37" w:rsidP="00647F37">
      <w:pPr>
        <w:autoSpaceDE w:val="0"/>
        <w:autoSpaceDN w:val="0"/>
        <w:adjustRightInd w:val="0"/>
        <w:spacing w:after="60" w:line="276" w:lineRule="auto"/>
        <w:rPr>
          <w:rFonts w:eastAsia="Calibri"/>
          <w:i/>
          <w:iCs/>
        </w:rPr>
      </w:pPr>
      <w:r w:rsidRPr="00FB7157">
        <w:rPr>
          <w:rFonts w:eastAsia="Calibri"/>
          <w:i/>
          <w:iCs/>
        </w:rPr>
        <w:t>(denumirea</w:t>
      </w:r>
      <w:r>
        <w:rPr>
          <w:rFonts w:eastAsia="Calibri"/>
          <w:i/>
          <w:iCs/>
        </w:rPr>
        <w:t>/numele</w:t>
      </w:r>
      <w:r w:rsidRPr="00FB7157">
        <w:rPr>
          <w:rFonts w:eastAsia="Calibri"/>
          <w:i/>
          <w:iCs/>
        </w:rPr>
        <w:t xml:space="preserve">) </w:t>
      </w:r>
    </w:p>
    <w:p w:rsidR="00FB7157" w:rsidRDefault="00FB7157" w:rsidP="00FB7157">
      <w:pPr>
        <w:autoSpaceDE w:val="0"/>
        <w:autoSpaceDN w:val="0"/>
        <w:adjustRightInd w:val="0"/>
        <w:spacing w:after="60" w:line="276" w:lineRule="auto"/>
        <w:rPr>
          <w:rFonts w:eastAsia="Calibri"/>
          <w:sz w:val="10"/>
          <w:szCs w:val="10"/>
        </w:rPr>
      </w:pPr>
    </w:p>
    <w:p w:rsidR="00647F37" w:rsidRDefault="00647F37" w:rsidP="00FB7157">
      <w:pPr>
        <w:autoSpaceDE w:val="0"/>
        <w:autoSpaceDN w:val="0"/>
        <w:adjustRightInd w:val="0"/>
        <w:spacing w:after="60" w:line="276" w:lineRule="auto"/>
        <w:rPr>
          <w:rFonts w:eastAsia="Calibri"/>
          <w:sz w:val="10"/>
          <w:szCs w:val="10"/>
        </w:rPr>
      </w:pPr>
    </w:p>
    <w:p w:rsidR="00647F37" w:rsidRDefault="00647F37" w:rsidP="00FB7157">
      <w:pPr>
        <w:autoSpaceDE w:val="0"/>
        <w:autoSpaceDN w:val="0"/>
        <w:adjustRightInd w:val="0"/>
        <w:spacing w:after="60" w:line="276" w:lineRule="auto"/>
        <w:rPr>
          <w:rFonts w:eastAsia="Calibri"/>
          <w:sz w:val="10"/>
          <w:szCs w:val="10"/>
        </w:rPr>
      </w:pPr>
    </w:p>
    <w:p w:rsidR="00647F37" w:rsidRDefault="00647F37" w:rsidP="00FB7157">
      <w:pPr>
        <w:autoSpaceDE w:val="0"/>
        <w:autoSpaceDN w:val="0"/>
        <w:adjustRightInd w:val="0"/>
        <w:spacing w:after="60" w:line="276" w:lineRule="auto"/>
        <w:rPr>
          <w:rFonts w:eastAsia="Calibri"/>
          <w:sz w:val="10"/>
          <w:szCs w:val="10"/>
        </w:rPr>
      </w:pPr>
    </w:p>
    <w:p w:rsidR="00647F37" w:rsidRPr="00FB7157" w:rsidRDefault="00647F37" w:rsidP="00FB7157">
      <w:pPr>
        <w:autoSpaceDE w:val="0"/>
        <w:autoSpaceDN w:val="0"/>
        <w:adjustRightInd w:val="0"/>
        <w:spacing w:after="60" w:line="276" w:lineRule="auto"/>
        <w:rPr>
          <w:rFonts w:eastAsia="Calibri"/>
          <w:sz w:val="10"/>
          <w:szCs w:val="10"/>
        </w:rPr>
      </w:pPr>
    </w:p>
    <w:p w:rsidR="00647F37" w:rsidRDefault="00FB7157" w:rsidP="00021D46">
      <w:pPr>
        <w:spacing w:line="276" w:lineRule="auto"/>
        <w:ind w:left="-142" w:right="-142"/>
        <w:jc w:val="center"/>
        <w:rPr>
          <w:b/>
          <w:bCs/>
          <w:caps/>
          <w:sz w:val="28"/>
          <w:szCs w:val="28"/>
        </w:rPr>
      </w:pPr>
      <w:r w:rsidRPr="00FB7157">
        <w:rPr>
          <w:b/>
          <w:bCs/>
          <w:caps/>
          <w:sz w:val="28"/>
          <w:szCs w:val="28"/>
        </w:rPr>
        <w:t>Declarație privind acceptarea</w:t>
      </w:r>
    </w:p>
    <w:p w:rsidR="00FB7157" w:rsidRPr="00FB7157" w:rsidRDefault="00FB7157" w:rsidP="00021D46">
      <w:pPr>
        <w:spacing w:line="276" w:lineRule="auto"/>
        <w:ind w:left="-142" w:right="-142"/>
        <w:jc w:val="center"/>
        <w:rPr>
          <w:b/>
          <w:bCs/>
          <w:sz w:val="24"/>
          <w:szCs w:val="24"/>
        </w:rPr>
      </w:pPr>
      <w:r w:rsidRPr="00FB7157">
        <w:rPr>
          <w:b/>
          <w:bCs/>
          <w:caps/>
          <w:sz w:val="28"/>
          <w:szCs w:val="28"/>
        </w:rPr>
        <w:t xml:space="preserve"> condițiilor contractuale</w:t>
      </w:r>
      <w:bookmarkEnd w:id="0"/>
      <w:bookmarkEnd w:id="1"/>
      <w:bookmarkEnd w:id="2"/>
      <w:bookmarkEnd w:id="3"/>
      <w:bookmarkEnd w:id="4"/>
      <w:bookmarkEnd w:id="5"/>
      <w:r w:rsidRPr="00FB7157">
        <w:rPr>
          <w:rFonts w:eastAsia="SimSun"/>
          <w:kern w:val="1"/>
          <w:sz w:val="24"/>
          <w:szCs w:val="24"/>
          <w:vertAlign w:val="superscript"/>
          <w:lang w:eastAsia="hi-IN" w:bidi="hi-IN"/>
        </w:rPr>
        <w:footnoteReference w:id="1"/>
      </w:r>
    </w:p>
    <w:p w:rsidR="00FB7157" w:rsidRPr="00FB7157" w:rsidRDefault="00FB7157" w:rsidP="00021D46">
      <w:pPr>
        <w:widowControl w:val="0"/>
        <w:suppressAutoHyphens/>
        <w:spacing w:line="276" w:lineRule="auto"/>
        <w:jc w:val="center"/>
        <w:rPr>
          <w:rFonts w:eastAsia="SimSun"/>
          <w:b/>
          <w:bCs/>
          <w:kern w:val="1"/>
          <w:sz w:val="24"/>
          <w:szCs w:val="24"/>
          <w:lang w:eastAsia="hi-IN" w:bidi="hi-IN"/>
        </w:rPr>
      </w:pPr>
    </w:p>
    <w:p w:rsidR="00FB7157" w:rsidRPr="00FB7157" w:rsidRDefault="00FB7157" w:rsidP="00FB7157">
      <w:pPr>
        <w:widowControl w:val="0"/>
        <w:suppressAutoHyphens/>
        <w:spacing w:line="276" w:lineRule="auto"/>
        <w:jc w:val="both"/>
        <w:rPr>
          <w:rFonts w:eastAsia="SimSun"/>
          <w:b/>
          <w:kern w:val="1"/>
          <w:sz w:val="24"/>
          <w:szCs w:val="24"/>
          <w:lang w:eastAsia="hi-IN" w:bidi="hi-IN"/>
        </w:rPr>
      </w:pPr>
    </w:p>
    <w:p w:rsidR="00FB7157" w:rsidRPr="00FB7157" w:rsidRDefault="00FB7157" w:rsidP="00FB7157">
      <w:pPr>
        <w:widowControl w:val="0"/>
        <w:suppressAutoHyphens/>
        <w:spacing w:line="276" w:lineRule="auto"/>
        <w:jc w:val="both"/>
        <w:rPr>
          <w:rFonts w:eastAsia="SimSun"/>
          <w:b/>
          <w:kern w:val="1"/>
          <w:sz w:val="24"/>
          <w:szCs w:val="24"/>
          <w:lang w:eastAsia="hi-IN" w:bidi="hi-IN"/>
        </w:rPr>
      </w:pPr>
    </w:p>
    <w:p w:rsidR="00FB7157" w:rsidRPr="00FB7157" w:rsidRDefault="00FB7157" w:rsidP="00FB7157">
      <w:pPr>
        <w:widowControl w:val="0"/>
        <w:suppressAutoHyphens/>
        <w:spacing w:line="276" w:lineRule="auto"/>
        <w:jc w:val="both"/>
        <w:rPr>
          <w:rFonts w:eastAsia="SimSun"/>
          <w:b/>
          <w:kern w:val="1"/>
          <w:sz w:val="24"/>
          <w:szCs w:val="24"/>
          <w:lang w:eastAsia="hi-IN" w:bidi="hi-IN"/>
        </w:rPr>
      </w:pPr>
    </w:p>
    <w:p w:rsidR="00FB7157" w:rsidRPr="00FB7157" w:rsidRDefault="00FB7157" w:rsidP="00FB7157">
      <w:pPr>
        <w:widowControl w:val="0"/>
        <w:suppressAutoHyphens/>
        <w:spacing w:line="276" w:lineRule="auto"/>
        <w:ind w:right="139"/>
        <w:jc w:val="both"/>
        <w:rPr>
          <w:rFonts w:eastAsia="SimSun"/>
          <w:kern w:val="1"/>
          <w:sz w:val="24"/>
          <w:szCs w:val="24"/>
          <w:lang w:eastAsia="hi-IN" w:bidi="hi-IN"/>
        </w:rPr>
      </w:pPr>
      <w:r w:rsidRPr="00FB7157">
        <w:rPr>
          <w:rFonts w:eastAsia="SimSun"/>
          <w:kern w:val="1"/>
          <w:sz w:val="24"/>
          <w:szCs w:val="24"/>
          <w:lang w:eastAsia="hi-IN" w:bidi="hi-IN"/>
        </w:rPr>
        <w:t xml:space="preserve">              </w:t>
      </w:r>
      <w:r w:rsidR="00021D46" w:rsidRPr="002C0D4D">
        <w:rPr>
          <w:rFonts w:cstheme="minorHAnsi"/>
          <w:bCs/>
          <w:iCs/>
          <w:noProof/>
          <w:color w:val="000000" w:themeColor="text1"/>
          <w:sz w:val="24"/>
          <w:szCs w:val="24"/>
          <w:lang w:val="it-IT"/>
        </w:rPr>
        <w:t>Subsemnatul(a)</w:t>
      </w:r>
      <w:r w:rsidR="00021D46">
        <w:rPr>
          <w:rFonts w:cstheme="minorHAnsi"/>
          <w:bCs/>
          <w:iCs/>
          <w:noProof/>
          <w:color w:val="000000" w:themeColor="text1"/>
          <w:sz w:val="24"/>
          <w:szCs w:val="24"/>
          <w:lang w:val="it-IT"/>
        </w:rPr>
        <w:t>,</w:t>
      </w:r>
      <w:r w:rsidR="00021D46" w:rsidRPr="002C0D4D">
        <w:rPr>
          <w:rFonts w:cstheme="minorHAnsi"/>
          <w:bCs/>
          <w:iCs/>
          <w:noProof/>
          <w:color w:val="000000" w:themeColor="text1"/>
          <w:sz w:val="24"/>
          <w:szCs w:val="24"/>
          <w:lang w:val="it-IT"/>
        </w:rPr>
        <w:t xml:space="preserve"> </w:t>
      </w:r>
      <w:r w:rsidR="00021D46" w:rsidRPr="002C0D4D">
        <w:rPr>
          <w:rFonts w:eastAsia="Calibri" w:cstheme="minorHAnsi"/>
          <w:color w:val="000000" w:themeColor="text1"/>
          <w:sz w:val="24"/>
          <w:szCs w:val="24"/>
          <w:lang w:val="it-IT"/>
        </w:rPr>
        <w:t xml:space="preserve">reprezentant legal al </w:t>
      </w:r>
      <w:r w:rsidR="00021D46">
        <w:rPr>
          <w:rFonts w:eastAsia="Calibri" w:cstheme="minorHAnsi"/>
          <w:color w:val="000000" w:themeColor="text1"/>
          <w:sz w:val="24"/>
          <w:szCs w:val="24"/>
          <w:lang w:val="it-IT"/>
        </w:rPr>
        <w:t>_______________</w:t>
      </w:r>
      <w:r w:rsidR="00021D46" w:rsidRPr="002C0D4D">
        <w:rPr>
          <w:rFonts w:eastAsia="Calibri" w:cstheme="minorHAnsi"/>
          <w:color w:val="000000" w:themeColor="text1"/>
          <w:sz w:val="24"/>
          <w:szCs w:val="24"/>
          <w:lang w:val="it-IT"/>
        </w:rPr>
        <w:t xml:space="preserve"> </w:t>
      </w:r>
      <w:r w:rsidR="00021D46" w:rsidRPr="009E59DE">
        <w:rPr>
          <w:rFonts w:eastAsia="Calibri" w:cstheme="minorHAnsi"/>
          <w:i/>
          <w:color w:val="000000" w:themeColor="text1"/>
          <w:lang w:val="it-IT"/>
        </w:rPr>
        <w:t>(denumirea</w:t>
      </w:r>
      <w:r w:rsidR="00021D46">
        <w:rPr>
          <w:rFonts w:eastAsia="Calibri" w:cstheme="minorHAnsi"/>
          <w:i/>
          <w:color w:val="000000" w:themeColor="text1"/>
          <w:lang w:val="it-IT"/>
        </w:rPr>
        <w:t xml:space="preserve"> </w:t>
      </w:r>
      <w:r w:rsidR="00021D46" w:rsidRPr="009E59DE">
        <w:rPr>
          <w:rFonts w:eastAsia="Calibri" w:cstheme="minorHAnsi"/>
          <w:i/>
          <w:color w:val="000000" w:themeColor="text1"/>
          <w:lang w:val="it-IT"/>
        </w:rPr>
        <w:t>operatorului economic)</w:t>
      </w:r>
      <w:r w:rsidR="00021D46" w:rsidRPr="009E59DE">
        <w:rPr>
          <w:rFonts w:cstheme="minorHAnsi"/>
          <w:bCs/>
          <w:iCs/>
          <w:noProof/>
          <w:color w:val="000000" w:themeColor="text1"/>
          <w:lang w:val="it-IT"/>
        </w:rPr>
        <w:t>,</w:t>
      </w:r>
      <w:r w:rsidR="00021D46" w:rsidRPr="002C0D4D">
        <w:rPr>
          <w:rFonts w:cstheme="minorHAnsi"/>
          <w:bCs/>
          <w:iCs/>
          <w:noProof/>
          <w:color w:val="000000" w:themeColor="text1"/>
          <w:sz w:val="24"/>
          <w:szCs w:val="24"/>
          <w:lang w:val="it-IT"/>
        </w:rPr>
        <w:t xml:space="preserve"> </w:t>
      </w:r>
      <w:r w:rsidRPr="00FB7157">
        <w:rPr>
          <w:rFonts w:eastAsia="SimSun"/>
          <w:kern w:val="1"/>
          <w:sz w:val="24"/>
          <w:szCs w:val="24"/>
          <w:lang w:eastAsia="hi-IN" w:bidi="hi-IN"/>
        </w:rPr>
        <w:t xml:space="preserve"> cu privire </w:t>
      </w:r>
      <w:r w:rsidRPr="00FB7157">
        <w:rPr>
          <w:rFonts w:eastAsiaTheme="minorEastAsia"/>
          <w:sz w:val="24"/>
          <w:szCs w:val="24"/>
        </w:rPr>
        <w:t xml:space="preserve">la achiziţia </w:t>
      </w:r>
      <w:r>
        <w:rPr>
          <w:rFonts w:eastAsiaTheme="minorEastAsia"/>
          <w:sz w:val="24"/>
          <w:szCs w:val="24"/>
        </w:rPr>
        <w:t>de</w:t>
      </w:r>
      <w:r w:rsidRPr="00FB7157">
        <w:rPr>
          <w:rFonts w:eastAsiaTheme="minorEastAsia"/>
          <w:sz w:val="24"/>
          <w:szCs w:val="24"/>
        </w:rPr>
        <w:t xml:space="preserve"> </w:t>
      </w:r>
      <w:r w:rsidR="00E22750">
        <w:rPr>
          <w:rFonts w:cstheme="minorHAnsi"/>
          <w:b/>
          <w:bCs/>
          <w:i/>
          <w:iCs/>
          <w:sz w:val="24"/>
          <w:szCs w:val="24"/>
        </w:rPr>
        <w:t>S</w:t>
      </w:r>
      <w:r w:rsidR="00021D46" w:rsidRPr="00131B0C">
        <w:rPr>
          <w:rFonts w:cstheme="minorHAnsi"/>
          <w:b/>
          <w:bCs/>
          <w:i/>
          <w:iCs/>
          <w:sz w:val="24"/>
          <w:szCs w:val="24"/>
        </w:rPr>
        <w:t>ervicii medicale de medicina muncii pentru salariații din cadrul aparatului de specialitate al Consiliului Județean Constanța</w:t>
      </w:r>
      <w:r w:rsidRPr="00FB7157">
        <w:rPr>
          <w:rFonts w:eastAsiaTheme="minorEastAsia"/>
          <w:i/>
          <w:iCs/>
          <w:spacing w:val="-6"/>
          <w:sz w:val="24"/>
          <w:szCs w:val="24"/>
        </w:rPr>
        <w:t xml:space="preserve">, </w:t>
      </w:r>
      <w:r w:rsidRPr="00FB7157">
        <w:rPr>
          <w:rFonts w:eastAsia="SimSun"/>
          <w:kern w:val="1"/>
          <w:sz w:val="24"/>
          <w:szCs w:val="24"/>
          <w:lang w:eastAsia="hi-IN" w:bidi="hi-IN"/>
        </w:rPr>
        <w:t xml:space="preserve">declar că sunt </w:t>
      </w:r>
      <w:r w:rsidRPr="00FB7157">
        <w:rPr>
          <w:rFonts w:eastAsia="SimSun"/>
          <w:b/>
          <w:bCs/>
          <w:kern w:val="1"/>
          <w:sz w:val="24"/>
          <w:szCs w:val="24"/>
          <w:lang w:eastAsia="hi-IN" w:bidi="hi-IN"/>
        </w:rPr>
        <w:t>de acord cu</w:t>
      </w:r>
      <w:r w:rsidRPr="00FB7157">
        <w:rPr>
          <w:rFonts w:eastAsia="SimSun"/>
          <w:kern w:val="1"/>
          <w:sz w:val="24"/>
          <w:szCs w:val="24"/>
          <w:lang w:eastAsia="hi-IN" w:bidi="hi-IN"/>
        </w:rPr>
        <w:t xml:space="preserve"> </w:t>
      </w:r>
      <w:r w:rsidRPr="00FB7157">
        <w:rPr>
          <w:rFonts w:eastAsia="SimSun"/>
          <w:b/>
          <w:bCs/>
          <w:kern w:val="1"/>
          <w:sz w:val="24"/>
          <w:szCs w:val="24"/>
          <w:lang w:eastAsia="hi-IN" w:bidi="hi-IN"/>
        </w:rPr>
        <w:t>prevederile</w:t>
      </w:r>
      <w:r w:rsidRPr="00FB7157">
        <w:rPr>
          <w:rFonts w:eastAsia="SimSun"/>
          <w:b/>
          <w:bCs/>
          <w:i/>
          <w:iCs/>
          <w:kern w:val="1"/>
          <w:sz w:val="24"/>
          <w:szCs w:val="24"/>
          <w:lang w:eastAsia="hi-IN" w:bidi="hi-IN"/>
        </w:rPr>
        <w:t xml:space="preserve"> </w:t>
      </w:r>
      <w:r w:rsidRPr="00FB7157">
        <w:rPr>
          <w:rFonts w:eastAsia="SimSun"/>
          <w:b/>
          <w:bCs/>
          <w:kern w:val="1"/>
          <w:sz w:val="24"/>
          <w:szCs w:val="24"/>
          <w:lang w:eastAsia="hi-IN" w:bidi="hi-IN"/>
        </w:rPr>
        <w:t>modelului de contract</w:t>
      </w:r>
      <w:r w:rsidRPr="00FB7157">
        <w:rPr>
          <w:rFonts w:eastAsia="SimSun"/>
          <w:bCs/>
          <w:kern w:val="1"/>
          <w:sz w:val="24"/>
          <w:szCs w:val="24"/>
          <w:lang w:eastAsia="hi-IN" w:bidi="hi-IN"/>
        </w:rPr>
        <w:t xml:space="preserve"> propus</w:t>
      </w:r>
      <w:r w:rsidRPr="00FB7157">
        <w:rPr>
          <w:rFonts w:eastAsia="SimSun"/>
          <w:kern w:val="1"/>
          <w:sz w:val="24"/>
          <w:szCs w:val="24"/>
          <w:lang w:eastAsia="hi-IN" w:bidi="hi-IN"/>
        </w:rPr>
        <w:t>.</w:t>
      </w:r>
      <w:r w:rsidRPr="00FB7157">
        <w:rPr>
          <w:rFonts w:eastAsia="SimSun"/>
          <w:bCs/>
          <w:kern w:val="1"/>
          <w:sz w:val="24"/>
          <w:szCs w:val="24"/>
          <w:lang w:eastAsia="hi-IN" w:bidi="hi-IN"/>
        </w:rPr>
        <w:t xml:space="preserve"> </w:t>
      </w:r>
    </w:p>
    <w:p w:rsidR="00FB7157" w:rsidRPr="00FB7157" w:rsidRDefault="00FB7157" w:rsidP="00FB7157">
      <w:pPr>
        <w:widowControl w:val="0"/>
        <w:suppressAutoHyphens/>
        <w:spacing w:line="276" w:lineRule="auto"/>
        <w:jc w:val="both"/>
        <w:rPr>
          <w:rFonts w:eastAsia="SimSun"/>
          <w:kern w:val="1"/>
          <w:sz w:val="24"/>
          <w:szCs w:val="24"/>
          <w:lang w:eastAsia="hi-IN" w:bidi="hi-IN"/>
        </w:rPr>
      </w:pPr>
    </w:p>
    <w:p w:rsidR="00FB7157" w:rsidRPr="00FB7157" w:rsidRDefault="00FB7157" w:rsidP="00FB7157">
      <w:pPr>
        <w:widowControl w:val="0"/>
        <w:suppressAutoHyphens/>
        <w:spacing w:line="276" w:lineRule="auto"/>
        <w:jc w:val="both"/>
        <w:rPr>
          <w:rFonts w:eastAsia="SimSun"/>
          <w:kern w:val="1"/>
          <w:sz w:val="24"/>
          <w:szCs w:val="24"/>
          <w:lang w:eastAsia="hi-IN" w:bidi="hi-IN"/>
        </w:rPr>
      </w:pPr>
    </w:p>
    <w:p w:rsidR="00FB7157" w:rsidRPr="00FB7157" w:rsidRDefault="00FB7157" w:rsidP="00FB7157">
      <w:pPr>
        <w:tabs>
          <w:tab w:val="left" w:pos="1440"/>
        </w:tabs>
        <w:autoSpaceDE w:val="0"/>
        <w:autoSpaceDN w:val="0"/>
        <w:adjustRightInd w:val="0"/>
        <w:spacing w:line="276" w:lineRule="auto"/>
        <w:jc w:val="both"/>
        <w:rPr>
          <w:bCs/>
          <w:iCs/>
          <w:sz w:val="24"/>
          <w:szCs w:val="24"/>
          <w:lang w:eastAsia="ro-RO"/>
        </w:rPr>
      </w:pPr>
    </w:p>
    <w:p w:rsidR="00FB7157" w:rsidRPr="00FB7157" w:rsidRDefault="00FB7157" w:rsidP="00FB7157">
      <w:pPr>
        <w:spacing w:line="276" w:lineRule="auto"/>
        <w:rPr>
          <w:caps/>
        </w:rPr>
      </w:pPr>
      <w:r w:rsidRPr="00FB7157">
        <w:rPr>
          <w:sz w:val="24"/>
          <w:szCs w:val="24"/>
        </w:rPr>
        <w:t xml:space="preserve">  Data completării: </w:t>
      </w:r>
      <w:r w:rsidRPr="00FB7157">
        <w:rPr>
          <w:caps/>
          <w:sz w:val="24"/>
          <w:szCs w:val="24"/>
        </w:rPr>
        <w:t xml:space="preserve">_________    </w:t>
      </w:r>
      <w:r w:rsidR="00021D46">
        <w:rPr>
          <w:caps/>
          <w:sz w:val="24"/>
          <w:szCs w:val="24"/>
        </w:rPr>
        <w:t xml:space="preserve">      </w:t>
      </w:r>
      <w:r w:rsidRPr="00FB7157">
        <w:rPr>
          <w:caps/>
          <w:sz w:val="24"/>
          <w:szCs w:val="24"/>
        </w:rPr>
        <w:t xml:space="preserve">__________________ </w:t>
      </w:r>
      <w:r w:rsidRPr="00FB7157">
        <w:rPr>
          <w:i/>
        </w:rPr>
        <w:t>(prenumele, numele și semnătura autorizată)</w:t>
      </w: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FB7157" w:rsidRPr="00FB7157" w:rsidRDefault="00FB7157" w:rsidP="00FB7157">
      <w:pPr>
        <w:ind w:right="274"/>
        <w:jc w:val="right"/>
        <w:rPr>
          <w:b/>
          <w:bCs/>
          <w:sz w:val="24"/>
          <w:szCs w:val="24"/>
        </w:rPr>
      </w:pPr>
    </w:p>
    <w:p w:rsidR="00021D46" w:rsidRPr="00FB7157" w:rsidRDefault="00021D46" w:rsidP="00021D46">
      <w:pPr>
        <w:ind w:right="81"/>
        <w:rPr>
          <w:b/>
          <w:bCs/>
          <w:sz w:val="24"/>
          <w:szCs w:val="24"/>
        </w:rPr>
      </w:pPr>
      <w:r w:rsidRPr="00FB7157">
        <w:rPr>
          <w:rFonts w:eastAsia="Calibri"/>
          <w:sz w:val="24"/>
          <w:szCs w:val="24"/>
        </w:rPr>
        <w:lastRenderedPageBreak/>
        <w:t>Ofertant</w:t>
      </w:r>
      <w:r w:rsidRPr="00FB7157">
        <w:rPr>
          <w:b/>
          <w:bCs/>
          <w:sz w:val="24"/>
          <w:szCs w:val="24"/>
        </w:rPr>
        <w:t xml:space="preserve">                                                                                                                  </w:t>
      </w:r>
      <w:r w:rsidR="00C313B7">
        <w:rPr>
          <w:b/>
          <w:bCs/>
          <w:sz w:val="24"/>
          <w:szCs w:val="24"/>
        </w:rPr>
        <w:t xml:space="preserve">         Formular </w:t>
      </w:r>
      <w:r w:rsidR="00E65748">
        <w:rPr>
          <w:b/>
          <w:bCs/>
          <w:sz w:val="24"/>
          <w:szCs w:val="24"/>
        </w:rPr>
        <w:t>4</w:t>
      </w:r>
      <w:r w:rsidRPr="00FB7157">
        <w:rPr>
          <w:b/>
          <w:bCs/>
          <w:sz w:val="24"/>
          <w:szCs w:val="24"/>
        </w:rPr>
        <w:t xml:space="preserve">             </w:t>
      </w:r>
    </w:p>
    <w:p w:rsidR="00021D46" w:rsidRPr="00FB7157" w:rsidRDefault="00021D46" w:rsidP="00021D46">
      <w:pPr>
        <w:autoSpaceDE w:val="0"/>
        <w:autoSpaceDN w:val="0"/>
        <w:adjustRightInd w:val="0"/>
        <w:spacing w:after="60" w:line="276" w:lineRule="auto"/>
        <w:jc w:val="both"/>
        <w:rPr>
          <w:rFonts w:eastAsia="Calibri"/>
          <w:sz w:val="24"/>
          <w:szCs w:val="24"/>
        </w:rPr>
      </w:pPr>
      <w:r w:rsidRPr="00FB7157">
        <w:rPr>
          <w:rFonts w:eastAsia="Calibri"/>
          <w:sz w:val="24"/>
          <w:szCs w:val="24"/>
        </w:rPr>
        <w:t>_________</w:t>
      </w:r>
    </w:p>
    <w:p w:rsidR="00021D46" w:rsidRPr="00FB7157" w:rsidRDefault="00021D46" w:rsidP="00021D46">
      <w:pPr>
        <w:autoSpaceDE w:val="0"/>
        <w:autoSpaceDN w:val="0"/>
        <w:adjustRightInd w:val="0"/>
        <w:spacing w:after="60" w:line="276" w:lineRule="auto"/>
        <w:rPr>
          <w:rFonts w:eastAsia="Calibri"/>
          <w:i/>
          <w:iCs/>
        </w:rPr>
      </w:pPr>
      <w:r w:rsidRPr="00FB7157">
        <w:rPr>
          <w:rFonts w:eastAsia="Calibri"/>
          <w:i/>
          <w:iCs/>
        </w:rPr>
        <w:t>(denumirea</w:t>
      </w:r>
      <w:r>
        <w:rPr>
          <w:rFonts w:eastAsia="Calibri"/>
          <w:i/>
          <w:iCs/>
        </w:rPr>
        <w:t>/numele</w:t>
      </w:r>
      <w:r w:rsidRPr="00FB7157">
        <w:rPr>
          <w:rFonts w:eastAsia="Calibri"/>
          <w:i/>
          <w:iCs/>
        </w:rPr>
        <w:t xml:space="preserve">) </w:t>
      </w:r>
    </w:p>
    <w:p w:rsidR="00FB7157" w:rsidRPr="00FB7157" w:rsidRDefault="00FB7157" w:rsidP="00FB7157">
      <w:pPr>
        <w:jc w:val="both"/>
        <w:rPr>
          <w:rFonts w:eastAsia="Calibri"/>
          <w:b/>
          <w:bCs/>
          <w:sz w:val="24"/>
          <w:szCs w:val="24"/>
          <w:lang w:val="it-IT"/>
        </w:rPr>
      </w:pPr>
    </w:p>
    <w:p w:rsidR="00FB7157" w:rsidRPr="00FB7157" w:rsidRDefault="00FB7157" w:rsidP="00FB7157">
      <w:pPr>
        <w:jc w:val="both"/>
        <w:rPr>
          <w:rFonts w:eastAsia="Calibri"/>
          <w:b/>
          <w:bCs/>
          <w:sz w:val="24"/>
          <w:szCs w:val="24"/>
        </w:rPr>
      </w:pPr>
    </w:p>
    <w:p w:rsidR="00FB7157" w:rsidRPr="00FB7157" w:rsidRDefault="00FB7157" w:rsidP="00FB7157">
      <w:pPr>
        <w:jc w:val="both"/>
        <w:rPr>
          <w:rFonts w:eastAsia="Calibri"/>
          <w:b/>
          <w:bCs/>
          <w:sz w:val="24"/>
          <w:szCs w:val="24"/>
        </w:rPr>
      </w:pPr>
    </w:p>
    <w:p w:rsidR="00FB7157" w:rsidRPr="00FB7157" w:rsidRDefault="00FB7157" w:rsidP="00021D46">
      <w:pPr>
        <w:spacing w:line="276" w:lineRule="auto"/>
        <w:jc w:val="center"/>
        <w:rPr>
          <w:rFonts w:eastAsiaTheme="minorEastAsia"/>
          <w:b/>
          <w:bCs/>
          <w:sz w:val="28"/>
          <w:szCs w:val="28"/>
          <w:lang w:eastAsia="en-GB"/>
        </w:rPr>
      </w:pPr>
      <w:r w:rsidRPr="00FB7157">
        <w:rPr>
          <w:rFonts w:eastAsiaTheme="minorEastAsia"/>
          <w:b/>
          <w:bCs/>
          <w:sz w:val="28"/>
          <w:szCs w:val="28"/>
          <w:lang w:eastAsia="en-GB"/>
        </w:rPr>
        <w:t>DECLARAŢIE DE CONSIMŢĂMÂNT</w:t>
      </w:r>
    </w:p>
    <w:p w:rsidR="00FB7157" w:rsidRPr="00FB7157" w:rsidRDefault="00FB7157" w:rsidP="00021D46">
      <w:pPr>
        <w:spacing w:line="276" w:lineRule="auto"/>
        <w:jc w:val="center"/>
        <w:rPr>
          <w:rFonts w:eastAsiaTheme="minorEastAsia"/>
          <w:b/>
          <w:bCs/>
          <w:sz w:val="28"/>
          <w:szCs w:val="28"/>
          <w:lang w:eastAsia="en-GB"/>
        </w:rPr>
      </w:pPr>
      <w:r w:rsidRPr="00FB7157">
        <w:rPr>
          <w:rFonts w:eastAsiaTheme="minorEastAsia"/>
          <w:b/>
          <w:bCs/>
          <w:sz w:val="28"/>
          <w:szCs w:val="28"/>
          <w:lang w:eastAsia="en-GB"/>
        </w:rPr>
        <w:t>PRIVIND PRELUCRAREA DATELOR CU CARACTER PERSONAL</w:t>
      </w:r>
    </w:p>
    <w:p w:rsidR="00FB7157" w:rsidRPr="00FB7157" w:rsidRDefault="00FB7157" w:rsidP="00021D46">
      <w:pPr>
        <w:spacing w:line="276" w:lineRule="auto"/>
        <w:jc w:val="center"/>
        <w:rPr>
          <w:rFonts w:eastAsiaTheme="minorEastAsia"/>
          <w:sz w:val="28"/>
          <w:szCs w:val="28"/>
          <w:lang w:eastAsia="en-GB"/>
        </w:rPr>
      </w:pPr>
    </w:p>
    <w:p w:rsidR="00FB7157" w:rsidRPr="00FB7157" w:rsidRDefault="00FB7157" w:rsidP="00FB7157">
      <w:pPr>
        <w:spacing w:after="200" w:line="276" w:lineRule="auto"/>
        <w:jc w:val="both"/>
        <w:rPr>
          <w:rFonts w:eastAsiaTheme="minorEastAsia"/>
          <w:sz w:val="24"/>
          <w:szCs w:val="24"/>
          <w:lang w:eastAsia="en-GB"/>
        </w:rPr>
      </w:pPr>
    </w:p>
    <w:p w:rsidR="00FB7157" w:rsidRPr="00FB7157" w:rsidRDefault="00FB7157" w:rsidP="00DF2F3E">
      <w:pPr>
        <w:spacing w:line="276" w:lineRule="auto"/>
        <w:jc w:val="both"/>
        <w:rPr>
          <w:rFonts w:eastAsiaTheme="minorEastAsia"/>
          <w:sz w:val="24"/>
          <w:szCs w:val="24"/>
          <w:lang w:eastAsia="en-GB"/>
        </w:rPr>
      </w:pPr>
      <w:r w:rsidRPr="00FB7157">
        <w:rPr>
          <w:rFonts w:eastAsiaTheme="minorEastAsia"/>
          <w:sz w:val="24"/>
          <w:szCs w:val="24"/>
          <w:lang w:eastAsia="en-GB"/>
        </w:rPr>
        <w:t>Subsemnatul/Subsemnata</w:t>
      </w:r>
      <w:r w:rsidR="00021D46">
        <w:rPr>
          <w:rFonts w:eastAsiaTheme="minorEastAsia"/>
          <w:sz w:val="24"/>
          <w:szCs w:val="24"/>
          <w:lang w:eastAsia="en-GB"/>
        </w:rPr>
        <w:t xml:space="preserve"> </w:t>
      </w:r>
      <w:r w:rsidRPr="00FB7157">
        <w:rPr>
          <w:rFonts w:eastAsiaTheme="minorEastAsia"/>
          <w:sz w:val="24"/>
          <w:szCs w:val="24"/>
          <w:lang w:eastAsia="en-GB"/>
        </w:rPr>
        <w:t>___________________, domiciliat/ă în</w:t>
      </w:r>
      <w:r w:rsidR="00021D46">
        <w:rPr>
          <w:rFonts w:eastAsiaTheme="minorEastAsia"/>
          <w:sz w:val="24"/>
          <w:szCs w:val="24"/>
          <w:lang w:eastAsia="en-GB"/>
        </w:rPr>
        <w:t xml:space="preserve"> </w:t>
      </w:r>
      <w:r w:rsidRPr="00FB7157">
        <w:rPr>
          <w:rFonts w:eastAsiaTheme="minorEastAsia"/>
          <w:sz w:val="24"/>
          <w:szCs w:val="24"/>
          <w:lang w:eastAsia="en-GB"/>
        </w:rPr>
        <w:t>______________________, telefon__________, adresă e-mail:___________________________, act de identitate (C.I./B.I.): seria ___,  nr._________, emis la data de ________, de către_________________________</w:t>
      </w:r>
    </w:p>
    <w:p w:rsidR="00DF2F3E" w:rsidRDefault="00DF2F3E" w:rsidP="00DF2F3E">
      <w:pPr>
        <w:spacing w:after="200" w:line="276" w:lineRule="auto"/>
        <w:jc w:val="both"/>
        <w:rPr>
          <w:rFonts w:eastAsiaTheme="minorEastAsia"/>
          <w:sz w:val="24"/>
          <w:szCs w:val="24"/>
        </w:rPr>
      </w:pPr>
    </w:p>
    <w:p w:rsidR="00FB7157" w:rsidRPr="00FB7157" w:rsidRDefault="00FB7157" w:rsidP="00DF2F3E">
      <w:pPr>
        <w:spacing w:after="200" w:line="276" w:lineRule="auto"/>
        <w:jc w:val="both"/>
        <w:rPr>
          <w:rFonts w:eastAsiaTheme="minorEastAsia"/>
          <w:kern w:val="1"/>
          <w:sz w:val="24"/>
          <w:szCs w:val="24"/>
          <w:lang w:bidi="en-US"/>
        </w:rPr>
      </w:pPr>
      <w:r w:rsidRPr="00FB7157">
        <w:rPr>
          <w:rFonts w:eastAsiaTheme="minorEastAsia"/>
          <w:sz w:val="24"/>
          <w:szCs w:val="24"/>
        </w:rPr>
        <w:t>Declar prin prezenta că</w:t>
      </w:r>
      <w:r w:rsidRPr="00FB7157">
        <w:rPr>
          <w:rFonts w:eastAsiaTheme="minorEastAsia"/>
          <w:b/>
          <w:bCs/>
          <w:sz w:val="24"/>
          <w:szCs w:val="24"/>
        </w:rPr>
        <w:t xml:space="preserve"> sunt de acord cu utilizarea şi prelucrarea datelor mele cu caracter personal</w:t>
      </w:r>
      <w:r w:rsidRPr="00FB7157">
        <w:rPr>
          <w:rFonts w:eastAsiaTheme="minorEastAsia"/>
          <w:sz w:val="24"/>
          <w:szCs w:val="24"/>
        </w:rPr>
        <w:t xml:space="preserve"> de către Consiliul Județean Constanța, cu sediul în municipiul Constanţa, Bd. Tomis nr.51, judeţul Constanţa, reprezentată legal prin Președinte </w:t>
      </w:r>
      <w:r w:rsidR="00DF2F3E">
        <w:rPr>
          <w:rFonts w:eastAsiaTheme="minorEastAsia"/>
          <w:sz w:val="24"/>
          <w:szCs w:val="24"/>
        </w:rPr>
        <w:t>Florin Mitroi</w:t>
      </w:r>
      <w:r w:rsidRPr="00FB7157">
        <w:rPr>
          <w:rFonts w:eastAsiaTheme="minorEastAsia"/>
          <w:sz w:val="24"/>
          <w:szCs w:val="24"/>
        </w:rPr>
        <w:t>.</w:t>
      </w:r>
    </w:p>
    <w:p w:rsidR="00FB7157" w:rsidRPr="00FB7157" w:rsidRDefault="00FB7157" w:rsidP="00DF2F3E">
      <w:pPr>
        <w:spacing w:after="200" w:line="276" w:lineRule="auto"/>
        <w:jc w:val="both"/>
        <w:rPr>
          <w:rFonts w:eastAsiaTheme="minorEastAsia"/>
          <w:kern w:val="1"/>
          <w:sz w:val="24"/>
          <w:szCs w:val="24"/>
          <w:lang w:bidi="en-US"/>
        </w:rPr>
      </w:pPr>
      <w:r w:rsidRPr="00FB7157">
        <w:rPr>
          <w:rFonts w:eastAsiaTheme="minorEastAsia"/>
          <w:kern w:val="1"/>
          <w:sz w:val="24"/>
          <w:szCs w:val="24"/>
          <w:lang w:bidi="en-US"/>
        </w:rPr>
        <w:t xml:space="preserve">În temeiul prezentei „Declarații de consimțământ“, CJC poate prelucra categoriile speciale de date cu caracter personal -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w:t>
      </w:r>
    </w:p>
    <w:p w:rsidR="00FB7157" w:rsidRPr="00FB7157" w:rsidRDefault="00FB7157" w:rsidP="00DF2F3E">
      <w:pPr>
        <w:spacing w:after="200" w:line="276" w:lineRule="auto"/>
        <w:jc w:val="both"/>
        <w:rPr>
          <w:rFonts w:eastAsiaTheme="minorEastAsia"/>
          <w:kern w:val="1"/>
          <w:sz w:val="24"/>
          <w:szCs w:val="24"/>
          <w:lang w:bidi="en-US"/>
        </w:rPr>
      </w:pPr>
      <w:r w:rsidRPr="00FB7157">
        <w:rPr>
          <w:rFonts w:eastAsia="MS Gothic"/>
          <w:kern w:val="1"/>
          <w:sz w:val="24"/>
          <w:szCs w:val="24"/>
          <w:lang w:bidi="en-US"/>
        </w:rPr>
        <w:t xml:space="preserve">                                      </w:t>
      </w:r>
      <w:r w:rsidRPr="00FB7157">
        <w:rPr>
          <w:rFonts w:ascii="Segoe UI Symbol" w:eastAsia="MS Gothic" w:hAnsi="Segoe UI Symbol" w:cs="Segoe UI Symbol"/>
          <w:kern w:val="1"/>
          <w:sz w:val="24"/>
          <w:szCs w:val="24"/>
          <w:lang w:bidi="en-US"/>
        </w:rPr>
        <w:t>☐</w:t>
      </w:r>
      <w:r w:rsidRPr="00FB7157">
        <w:rPr>
          <w:rFonts w:eastAsiaTheme="minorEastAsia"/>
          <w:kern w:val="1"/>
          <w:sz w:val="24"/>
          <w:szCs w:val="24"/>
          <w:lang w:bidi="en-US"/>
        </w:rPr>
        <w:t xml:space="preserve"> Da                                                 </w:t>
      </w:r>
      <w:r w:rsidRPr="00FB7157">
        <w:rPr>
          <w:rFonts w:ascii="Segoe UI Symbol" w:eastAsia="MS Gothic" w:hAnsi="Segoe UI Symbol" w:cs="Segoe UI Symbol"/>
          <w:kern w:val="1"/>
          <w:sz w:val="24"/>
          <w:szCs w:val="24"/>
          <w:lang w:bidi="en-US"/>
        </w:rPr>
        <w:t>☐</w:t>
      </w:r>
      <w:r w:rsidRPr="00FB7157">
        <w:rPr>
          <w:rFonts w:eastAsiaTheme="minorEastAsia"/>
          <w:kern w:val="1"/>
          <w:sz w:val="24"/>
          <w:szCs w:val="24"/>
          <w:lang w:bidi="en-US"/>
        </w:rPr>
        <w:t xml:space="preserve"> Nu </w:t>
      </w:r>
    </w:p>
    <w:p w:rsidR="00FB7157" w:rsidRPr="00FB7157" w:rsidRDefault="00FB7157" w:rsidP="00DF2F3E">
      <w:pPr>
        <w:spacing w:line="276" w:lineRule="auto"/>
        <w:jc w:val="both"/>
        <w:rPr>
          <w:rFonts w:eastAsiaTheme="minorEastAsia"/>
          <w:sz w:val="24"/>
          <w:szCs w:val="24"/>
        </w:rPr>
      </w:pPr>
      <w:r w:rsidRPr="00FB7157">
        <w:rPr>
          <w:rFonts w:eastAsiaTheme="minorEastAsia"/>
          <w:kern w:val="1"/>
          <w:sz w:val="24"/>
          <w:szCs w:val="24"/>
          <w:lang w:bidi="en-US"/>
        </w:rPr>
        <w:t>Am fost informat despre drepturile pe care le am cu privire la prelucrarea datelor mele cu caracter personal și mi-a fost adus la cunoștință faptul că „</w:t>
      </w:r>
      <w:r w:rsidRPr="00FB7157">
        <w:rPr>
          <w:rFonts w:eastAsiaTheme="minorEastAsia"/>
          <w:sz w:val="24"/>
          <w:szCs w:val="24"/>
        </w:rPr>
        <w:t xml:space="preserve">Nota de informare a persoanelor vizate privind prelucrarea datelor cu caracter personal și special“ (conform art. 13 și art. 14 din Regulamentul UE nr.679/2016) se găsește pe site-ul </w:t>
      </w:r>
      <w:hyperlink r:id="rId8" w:history="1">
        <w:r w:rsidRPr="00FB7157">
          <w:rPr>
            <w:rFonts w:eastAsiaTheme="minorEastAsia"/>
            <w:color w:val="0000FF"/>
            <w:sz w:val="24"/>
            <w:szCs w:val="24"/>
            <w:u w:val="single"/>
          </w:rPr>
          <w:t>www.cjc.ro</w:t>
        </w:r>
      </w:hyperlink>
      <w:r w:rsidRPr="00FB7157">
        <w:rPr>
          <w:rFonts w:eastAsiaTheme="minorEastAsia"/>
          <w:sz w:val="24"/>
          <w:szCs w:val="24"/>
        </w:rPr>
        <w:t xml:space="preserve"> și la avizierele instituției.  </w:t>
      </w:r>
    </w:p>
    <w:p w:rsidR="00FB7157" w:rsidRPr="00FB7157" w:rsidRDefault="00FB7157" w:rsidP="00DF2F3E">
      <w:pPr>
        <w:spacing w:line="276" w:lineRule="auto"/>
        <w:jc w:val="both"/>
        <w:rPr>
          <w:rFonts w:eastAsiaTheme="minorEastAsia"/>
          <w:sz w:val="24"/>
          <w:szCs w:val="24"/>
        </w:rPr>
      </w:pPr>
    </w:p>
    <w:p w:rsidR="00FB7157" w:rsidRPr="00FB7157" w:rsidRDefault="00FB7157" w:rsidP="00DF2F3E">
      <w:pPr>
        <w:spacing w:line="276" w:lineRule="auto"/>
        <w:jc w:val="both"/>
        <w:rPr>
          <w:rFonts w:eastAsiaTheme="minorEastAsia"/>
          <w:sz w:val="24"/>
          <w:szCs w:val="24"/>
        </w:rPr>
      </w:pPr>
      <w:r w:rsidRPr="00FB7157">
        <w:rPr>
          <w:rFonts w:eastAsiaTheme="minorEastAsia"/>
          <w:sz w:val="24"/>
          <w:szCs w:val="24"/>
        </w:rPr>
        <w:t xml:space="preserve">  </w:t>
      </w:r>
    </w:p>
    <w:p w:rsidR="00FB7157" w:rsidRPr="00FB7157" w:rsidRDefault="00FB7157" w:rsidP="00FB7157">
      <w:pPr>
        <w:spacing w:after="200" w:line="276" w:lineRule="auto"/>
        <w:jc w:val="both"/>
        <w:rPr>
          <w:rFonts w:eastAsiaTheme="minorEastAsia"/>
          <w:vanish/>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508"/>
        <w:gridCol w:w="6139"/>
      </w:tblGrid>
      <w:tr w:rsidR="00FB7157" w:rsidRPr="00FB7157" w:rsidTr="004323E3">
        <w:trPr>
          <w:trHeight w:val="266"/>
        </w:trPr>
        <w:tc>
          <w:tcPr>
            <w:tcW w:w="2508" w:type="dxa"/>
            <w:shd w:val="clear" w:color="auto" w:fill="FFFFFF"/>
            <w:vAlign w:val="center"/>
          </w:tcPr>
          <w:p w:rsidR="00FB7157" w:rsidRPr="00FB7157" w:rsidRDefault="00FB7157" w:rsidP="00FB7157">
            <w:pPr>
              <w:rPr>
                <w:rFonts w:eastAsiaTheme="minorEastAsia"/>
                <w:kern w:val="1"/>
                <w:sz w:val="24"/>
                <w:szCs w:val="24"/>
                <w:lang w:bidi="en-US"/>
              </w:rPr>
            </w:pPr>
            <w:r w:rsidRPr="00FB7157">
              <w:rPr>
                <w:rFonts w:eastAsiaTheme="minorEastAsia"/>
                <w:kern w:val="1"/>
                <w:sz w:val="24"/>
                <w:szCs w:val="24"/>
                <w:lang w:bidi="en-US"/>
              </w:rPr>
              <w:t>Semnătură:</w:t>
            </w:r>
          </w:p>
        </w:tc>
        <w:tc>
          <w:tcPr>
            <w:tcW w:w="6139" w:type="dxa"/>
            <w:shd w:val="clear" w:color="auto" w:fill="FFFFFF"/>
          </w:tcPr>
          <w:p w:rsidR="00FB7157" w:rsidRPr="00FB7157" w:rsidRDefault="00FB7157" w:rsidP="00FB7157">
            <w:pPr>
              <w:spacing w:after="200" w:line="276" w:lineRule="auto"/>
              <w:jc w:val="both"/>
              <w:rPr>
                <w:rFonts w:eastAsiaTheme="minorEastAsia"/>
                <w:kern w:val="1"/>
                <w:sz w:val="24"/>
                <w:szCs w:val="24"/>
                <w:lang w:bidi="en-US"/>
              </w:rPr>
            </w:pPr>
          </w:p>
        </w:tc>
      </w:tr>
      <w:tr w:rsidR="00FB7157" w:rsidRPr="00FB7157" w:rsidTr="004323E3">
        <w:tc>
          <w:tcPr>
            <w:tcW w:w="2508" w:type="dxa"/>
            <w:shd w:val="clear" w:color="auto" w:fill="FFFFFF"/>
            <w:vAlign w:val="center"/>
          </w:tcPr>
          <w:p w:rsidR="00FB7157" w:rsidRPr="00FB7157" w:rsidRDefault="00FB7157" w:rsidP="00FB7157">
            <w:pPr>
              <w:rPr>
                <w:rFonts w:eastAsiaTheme="minorEastAsia"/>
                <w:kern w:val="1"/>
                <w:sz w:val="24"/>
                <w:szCs w:val="24"/>
                <w:lang w:bidi="en-US"/>
              </w:rPr>
            </w:pPr>
            <w:r w:rsidRPr="00FB7157">
              <w:rPr>
                <w:rFonts w:eastAsiaTheme="minorEastAsia"/>
                <w:kern w:val="1"/>
                <w:sz w:val="24"/>
                <w:szCs w:val="24"/>
                <w:lang w:bidi="en-US"/>
              </w:rPr>
              <w:t>Nume și prenume:</w:t>
            </w:r>
          </w:p>
        </w:tc>
        <w:tc>
          <w:tcPr>
            <w:tcW w:w="6139" w:type="dxa"/>
            <w:shd w:val="clear" w:color="auto" w:fill="FFFFFF"/>
          </w:tcPr>
          <w:p w:rsidR="00FB7157" w:rsidRPr="00FB7157" w:rsidRDefault="00FB7157" w:rsidP="00FB7157">
            <w:pPr>
              <w:spacing w:after="200" w:line="276" w:lineRule="auto"/>
              <w:jc w:val="both"/>
              <w:rPr>
                <w:rFonts w:eastAsiaTheme="minorEastAsia"/>
                <w:kern w:val="1"/>
                <w:sz w:val="24"/>
                <w:szCs w:val="24"/>
                <w:lang w:bidi="en-US"/>
              </w:rPr>
            </w:pPr>
          </w:p>
        </w:tc>
      </w:tr>
      <w:tr w:rsidR="00FB7157" w:rsidRPr="00FB7157" w:rsidTr="004323E3">
        <w:trPr>
          <w:trHeight w:val="172"/>
        </w:trPr>
        <w:tc>
          <w:tcPr>
            <w:tcW w:w="2508" w:type="dxa"/>
            <w:shd w:val="clear" w:color="auto" w:fill="FFFFFF"/>
            <w:vAlign w:val="center"/>
          </w:tcPr>
          <w:p w:rsidR="00FB7157" w:rsidRPr="00FB7157" w:rsidRDefault="00FB7157" w:rsidP="00FB7157">
            <w:pPr>
              <w:rPr>
                <w:rFonts w:eastAsiaTheme="minorEastAsia"/>
                <w:kern w:val="1"/>
                <w:sz w:val="24"/>
                <w:szCs w:val="24"/>
                <w:lang w:bidi="en-US"/>
              </w:rPr>
            </w:pPr>
            <w:r w:rsidRPr="00FB7157">
              <w:rPr>
                <w:rFonts w:eastAsiaTheme="minorEastAsia"/>
                <w:kern w:val="1"/>
                <w:sz w:val="24"/>
                <w:szCs w:val="24"/>
                <w:lang w:bidi="en-US"/>
              </w:rPr>
              <w:t>Data:</w:t>
            </w:r>
          </w:p>
        </w:tc>
        <w:tc>
          <w:tcPr>
            <w:tcW w:w="6139" w:type="dxa"/>
            <w:shd w:val="clear" w:color="auto" w:fill="FFFFFF"/>
          </w:tcPr>
          <w:p w:rsidR="00FB7157" w:rsidRPr="00FB7157" w:rsidRDefault="00FB7157" w:rsidP="00FB7157">
            <w:pPr>
              <w:spacing w:after="200" w:line="276" w:lineRule="auto"/>
              <w:jc w:val="both"/>
              <w:rPr>
                <w:rFonts w:eastAsiaTheme="minorEastAsia"/>
                <w:kern w:val="1"/>
                <w:sz w:val="24"/>
                <w:szCs w:val="24"/>
                <w:lang w:bidi="en-US"/>
              </w:rPr>
            </w:pPr>
          </w:p>
        </w:tc>
      </w:tr>
    </w:tbl>
    <w:p w:rsidR="00FB7157" w:rsidRPr="00FB7157" w:rsidRDefault="00FB7157" w:rsidP="00FB7157">
      <w:pPr>
        <w:spacing w:line="276" w:lineRule="auto"/>
        <w:jc w:val="both"/>
        <w:rPr>
          <w:rFonts w:eastAsia="Calibri"/>
          <w:sz w:val="24"/>
          <w:szCs w:val="24"/>
        </w:rPr>
      </w:pPr>
    </w:p>
    <w:p w:rsidR="00FB7157" w:rsidRDefault="00FB7157" w:rsidP="00FB7157">
      <w:pPr>
        <w:spacing w:line="276" w:lineRule="auto"/>
        <w:jc w:val="both"/>
        <w:rPr>
          <w:rFonts w:eastAsia="Calibri"/>
          <w:sz w:val="24"/>
          <w:szCs w:val="24"/>
        </w:rPr>
      </w:pPr>
    </w:p>
    <w:p w:rsidR="00DF2F3E" w:rsidRDefault="00DF2F3E" w:rsidP="00FB7157">
      <w:pPr>
        <w:spacing w:line="276" w:lineRule="auto"/>
        <w:jc w:val="both"/>
        <w:rPr>
          <w:rFonts w:eastAsia="Calibri"/>
          <w:sz w:val="24"/>
          <w:szCs w:val="24"/>
        </w:rPr>
      </w:pPr>
    </w:p>
    <w:p w:rsidR="00DF2F3E" w:rsidRPr="00FB7157" w:rsidRDefault="00DF2F3E" w:rsidP="00FB7157">
      <w:pPr>
        <w:spacing w:line="276" w:lineRule="auto"/>
        <w:jc w:val="both"/>
        <w:rPr>
          <w:rFonts w:eastAsia="Calibri"/>
          <w:sz w:val="24"/>
          <w:szCs w:val="24"/>
        </w:rPr>
      </w:pPr>
    </w:p>
    <w:p w:rsidR="00DF2F3E" w:rsidRPr="00FF46B1" w:rsidRDefault="00FB7157" w:rsidP="00FF46B1">
      <w:pPr>
        <w:spacing w:line="276" w:lineRule="auto"/>
        <w:jc w:val="both"/>
        <w:rPr>
          <w:rFonts w:eastAsia="Calibri"/>
        </w:rPr>
      </w:pPr>
      <w:r w:rsidRPr="00FB7157">
        <w:rPr>
          <w:rFonts w:eastAsia="Calibri"/>
          <w:b/>
          <w:bCs/>
        </w:rPr>
        <w:t>Notă</w:t>
      </w:r>
      <w:r w:rsidRPr="00FB7157">
        <w:rPr>
          <w:rFonts w:eastAsia="Calibri"/>
        </w:rPr>
        <w:t xml:space="preserve">: Această declarație se va depune completată de către fiecare </w:t>
      </w:r>
      <w:r w:rsidR="0086327E">
        <w:rPr>
          <w:rFonts w:eastAsia="Calibri"/>
        </w:rPr>
        <w:t>persoană fizică</w:t>
      </w:r>
      <w:r w:rsidRPr="00FB7157">
        <w:rPr>
          <w:rFonts w:eastAsia="Calibri"/>
        </w:rPr>
        <w:t xml:space="preserve"> </w:t>
      </w:r>
      <w:r w:rsidR="00FF46B1">
        <w:rPr>
          <w:rFonts w:eastAsia="Calibri"/>
        </w:rPr>
        <w:t xml:space="preserve">ale cărei date cu caracter personal figurează </w:t>
      </w:r>
      <w:r w:rsidRPr="00FB7157">
        <w:rPr>
          <w:rFonts w:eastAsia="Calibri"/>
        </w:rPr>
        <w:t xml:space="preserve">în </w:t>
      </w:r>
      <w:r w:rsidR="00FF46B1">
        <w:rPr>
          <w:rFonts w:eastAsia="Calibri"/>
        </w:rPr>
        <w:t>cadrul documentelor prezentate</w:t>
      </w:r>
      <w:r w:rsidR="0086327E">
        <w:rPr>
          <w:rFonts w:eastAsia="Calibri"/>
        </w:rPr>
        <w:t xml:space="preserve"> (</w:t>
      </w:r>
      <w:r w:rsidR="007103A7">
        <w:rPr>
          <w:rFonts w:eastAsia="Calibri"/>
        </w:rPr>
        <w:t xml:space="preserve">atât de </w:t>
      </w:r>
      <w:r w:rsidR="00FF46B1">
        <w:rPr>
          <w:rFonts w:eastAsia="Calibri"/>
        </w:rPr>
        <w:t xml:space="preserve">către </w:t>
      </w:r>
      <w:r w:rsidR="0086327E">
        <w:rPr>
          <w:rFonts w:eastAsia="Calibri"/>
        </w:rPr>
        <w:t>administratorul societății</w:t>
      </w:r>
      <w:r w:rsidR="00D77562">
        <w:rPr>
          <w:rFonts w:eastAsia="Calibri"/>
        </w:rPr>
        <w:t xml:space="preserve"> care </w:t>
      </w:r>
      <w:r w:rsidR="002D48FB">
        <w:rPr>
          <w:rFonts w:eastAsia="Calibri"/>
        </w:rPr>
        <w:t>angajează ofertantul în prestarea serviciilor de medicina muncii solicitate</w:t>
      </w:r>
      <w:r w:rsidR="007103A7">
        <w:rPr>
          <w:rFonts w:eastAsia="Calibri"/>
        </w:rPr>
        <w:t xml:space="preserve">, cât </w:t>
      </w:r>
      <w:r w:rsidR="0086327E">
        <w:rPr>
          <w:rFonts w:eastAsia="Calibri"/>
        </w:rPr>
        <w:t>și</w:t>
      </w:r>
      <w:r w:rsidR="007103A7">
        <w:rPr>
          <w:rFonts w:eastAsia="Calibri"/>
        </w:rPr>
        <w:t xml:space="preserve"> de</w:t>
      </w:r>
      <w:r w:rsidR="0086327E">
        <w:rPr>
          <w:rFonts w:eastAsia="Calibri"/>
        </w:rPr>
        <w:t xml:space="preserve"> medicii de medicina muncii, respectiv de psihologia muncii și a transporturilor</w:t>
      </w:r>
      <w:r w:rsidR="007103A7">
        <w:rPr>
          <w:rFonts w:eastAsia="Calibri"/>
        </w:rPr>
        <w:t xml:space="preserve"> propuși pentru prestarea </w:t>
      </w:r>
      <w:r w:rsidR="002D48FB">
        <w:rPr>
          <w:rFonts w:eastAsia="Calibri"/>
        </w:rPr>
        <w:t>acestor servicii</w:t>
      </w:r>
      <w:r w:rsidRPr="00FB7157">
        <w:rPr>
          <w:rFonts w:eastAsia="Calibri"/>
        </w:rPr>
        <w:t>, ale căr</w:t>
      </w:r>
      <w:r w:rsidR="007103A7">
        <w:rPr>
          <w:rFonts w:eastAsia="Calibri"/>
        </w:rPr>
        <w:t>or</w:t>
      </w:r>
      <w:r w:rsidRPr="00FB7157">
        <w:rPr>
          <w:rFonts w:eastAsia="Calibri"/>
        </w:rPr>
        <w:t xml:space="preserve"> date cu caracter personal se regăsesc în documentele </w:t>
      </w:r>
      <w:r w:rsidR="002D48FB">
        <w:rPr>
          <w:rFonts w:eastAsia="Calibri"/>
        </w:rPr>
        <w:t>atașate</w:t>
      </w:r>
      <w:r w:rsidR="000E5070">
        <w:rPr>
          <w:rFonts w:eastAsia="Calibri"/>
        </w:rPr>
        <w:t xml:space="preserve"> pentru dovedirea</w:t>
      </w:r>
      <w:r w:rsidR="007103A7">
        <w:rPr>
          <w:rFonts w:eastAsia="Calibri"/>
        </w:rPr>
        <w:t xml:space="preserve"> </w:t>
      </w:r>
      <w:r w:rsidR="000E5070">
        <w:rPr>
          <w:rFonts w:eastAsia="Calibri"/>
        </w:rPr>
        <w:t>specialităților de competență</w:t>
      </w:r>
      <w:r w:rsidR="00D77562">
        <w:rPr>
          <w:rFonts w:eastAsia="Calibri"/>
        </w:rPr>
        <w:t>)</w:t>
      </w:r>
    </w:p>
    <w:p w:rsidR="00FF46B1" w:rsidRDefault="00C313B7" w:rsidP="00C313B7">
      <w:pPr>
        <w:tabs>
          <w:tab w:val="left" w:pos="7635"/>
        </w:tabs>
        <w:jc w:val="right"/>
        <w:rPr>
          <w:color w:val="000000"/>
          <w:sz w:val="24"/>
          <w:szCs w:val="24"/>
        </w:rPr>
      </w:pPr>
      <w:r>
        <w:rPr>
          <w:b/>
          <w:bCs/>
          <w:sz w:val="24"/>
          <w:szCs w:val="24"/>
        </w:rPr>
        <w:lastRenderedPageBreak/>
        <w:t xml:space="preserve">Formular </w:t>
      </w:r>
      <w:r w:rsidR="00E65748">
        <w:rPr>
          <w:b/>
          <w:bCs/>
          <w:sz w:val="24"/>
          <w:szCs w:val="24"/>
        </w:rPr>
        <w:t>5</w:t>
      </w:r>
    </w:p>
    <w:p w:rsidR="00CA2567" w:rsidRPr="00CA2567" w:rsidRDefault="00400B0B" w:rsidP="00CA2567">
      <w:pPr>
        <w:tabs>
          <w:tab w:val="left" w:pos="7635"/>
        </w:tabs>
        <w:rPr>
          <w:color w:val="000000"/>
          <w:sz w:val="24"/>
          <w:szCs w:val="24"/>
        </w:rPr>
      </w:pPr>
      <w:r>
        <w:rPr>
          <w:color w:val="000000"/>
          <w:sz w:val="24"/>
          <w:szCs w:val="24"/>
        </w:rPr>
        <w:t>Operator economic</w:t>
      </w:r>
    </w:p>
    <w:p w:rsidR="00CA2567" w:rsidRPr="00CA2567" w:rsidRDefault="00CA2567" w:rsidP="00CA2567">
      <w:pPr>
        <w:jc w:val="both"/>
        <w:rPr>
          <w:sz w:val="24"/>
          <w:szCs w:val="24"/>
        </w:rPr>
      </w:pPr>
      <w:r w:rsidRPr="00CA2567">
        <w:rPr>
          <w:sz w:val="24"/>
          <w:szCs w:val="24"/>
        </w:rPr>
        <w:t>________________</w:t>
      </w:r>
    </w:p>
    <w:p w:rsidR="00CA2567" w:rsidRPr="00CA2567" w:rsidRDefault="00CA2567" w:rsidP="00CA2567">
      <w:pPr>
        <w:jc w:val="both"/>
        <w:rPr>
          <w:i/>
          <w:sz w:val="24"/>
          <w:szCs w:val="24"/>
        </w:rPr>
      </w:pPr>
      <w:r w:rsidRPr="00CA2567">
        <w:rPr>
          <w:i/>
          <w:sz w:val="24"/>
          <w:szCs w:val="24"/>
        </w:rPr>
        <w:t>(denumirea/ numele)</w:t>
      </w:r>
    </w:p>
    <w:p w:rsidR="00CA2567" w:rsidRDefault="00CA2567" w:rsidP="00CA2567">
      <w:pPr>
        <w:jc w:val="center"/>
        <w:rPr>
          <w:b/>
          <w:sz w:val="24"/>
          <w:szCs w:val="24"/>
        </w:rPr>
      </w:pPr>
    </w:p>
    <w:p w:rsidR="00780CA7" w:rsidRDefault="00780CA7" w:rsidP="00CA2567">
      <w:pPr>
        <w:jc w:val="center"/>
        <w:rPr>
          <w:b/>
          <w:sz w:val="24"/>
          <w:szCs w:val="24"/>
        </w:rPr>
      </w:pPr>
    </w:p>
    <w:p w:rsidR="00780CA7" w:rsidRDefault="00780CA7" w:rsidP="00CA2567">
      <w:pPr>
        <w:jc w:val="center"/>
        <w:rPr>
          <w:b/>
          <w:sz w:val="24"/>
          <w:szCs w:val="24"/>
        </w:rPr>
      </w:pPr>
    </w:p>
    <w:p w:rsidR="00780CA7" w:rsidRDefault="00780CA7" w:rsidP="00CA2567">
      <w:pPr>
        <w:jc w:val="center"/>
        <w:rPr>
          <w:b/>
          <w:sz w:val="24"/>
          <w:szCs w:val="24"/>
        </w:rPr>
      </w:pPr>
    </w:p>
    <w:p w:rsidR="00780CA7" w:rsidRPr="00CA2567" w:rsidRDefault="00780CA7" w:rsidP="00CA2567">
      <w:pPr>
        <w:jc w:val="center"/>
        <w:rPr>
          <w:b/>
          <w:sz w:val="24"/>
          <w:szCs w:val="24"/>
        </w:rPr>
      </w:pPr>
    </w:p>
    <w:p w:rsidR="00CA2567" w:rsidRDefault="00CA2567" w:rsidP="00CA2567">
      <w:pPr>
        <w:jc w:val="center"/>
        <w:rPr>
          <w:b/>
          <w:sz w:val="24"/>
          <w:szCs w:val="24"/>
        </w:rPr>
      </w:pPr>
    </w:p>
    <w:p w:rsidR="001850DF" w:rsidRPr="00780CA7" w:rsidRDefault="001850DF" w:rsidP="001850DF">
      <w:pPr>
        <w:spacing w:line="276" w:lineRule="auto"/>
        <w:jc w:val="center"/>
        <w:rPr>
          <w:b/>
          <w:bCs/>
          <w:caps/>
          <w:sz w:val="28"/>
          <w:szCs w:val="28"/>
        </w:rPr>
      </w:pPr>
      <w:r w:rsidRPr="00780CA7">
        <w:rPr>
          <w:b/>
          <w:bCs/>
          <w:caps/>
          <w:sz w:val="28"/>
          <w:szCs w:val="28"/>
        </w:rPr>
        <w:t xml:space="preserve">Declarație pe propria răspundere </w:t>
      </w:r>
    </w:p>
    <w:p w:rsidR="001850DF" w:rsidRPr="00780CA7" w:rsidRDefault="001850DF" w:rsidP="001850DF">
      <w:pPr>
        <w:spacing w:line="276" w:lineRule="auto"/>
        <w:jc w:val="center"/>
        <w:rPr>
          <w:caps/>
          <w:sz w:val="28"/>
          <w:szCs w:val="28"/>
        </w:rPr>
      </w:pPr>
      <w:r w:rsidRPr="00780CA7">
        <w:rPr>
          <w:b/>
          <w:bCs/>
          <w:caps/>
          <w:sz w:val="28"/>
          <w:szCs w:val="28"/>
        </w:rPr>
        <w:t>privind respectarea reglementărilor obligatorii din domeniul mediului, social și cu privire la relațiile de muncă pe toată durata de îndeplinire a contractului</w:t>
      </w:r>
    </w:p>
    <w:p w:rsidR="001850DF" w:rsidRPr="000B3946" w:rsidRDefault="001850DF" w:rsidP="001850DF">
      <w:pPr>
        <w:tabs>
          <w:tab w:val="left" w:pos="1440"/>
        </w:tabs>
        <w:overflowPunct w:val="0"/>
        <w:autoSpaceDE w:val="0"/>
        <w:autoSpaceDN w:val="0"/>
        <w:adjustRightInd w:val="0"/>
        <w:spacing w:line="276" w:lineRule="auto"/>
        <w:ind w:left="360"/>
        <w:jc w:val="center"/>
        <w:textAlignment w:val="baseline"/>
        <w:rPr>
          <w:b/>
          <w:bCs/>
          <w:iCs/>
          <w:noProof/>
          <w:sz w:val="24"/>
          <w:szCs w:val="24"/>
        </w:rPr>
      </w:pPr>
    </w:p>
    <w:p w:rsidR="001850DF" w:rsidRPr="000B3946" w:rsidRDefault="001850DF" w:rsidP="001850DF">
      <w:pPr>
        <w:tabs>
          <w:tab w:val="left" w:pos="1440"/>
        </w:tabs>
        <w:overflowPunct w:val="0"/>
        <w:autoSpaceDE w:val="0"/>
        <w:autoSpaceDN w:val="0"/>
        <w:adjustRightInd w:val="0"/>
        <w:spacing w:line="276" w:lineRule="auto"/>
        <w:ind w:left="360"/>
        <w:jc w:val="center"/>
        <w:textAlignment w:val="baseline"/>
        <w:rPr>
          <w:b/>
          <w:bCs/>
          <w:iCs/>
          <w:noProof/>
          <w:sz w:val="24"/>
          <w:szCs w:val="24"/>
        </w:rPr>
      </w:pPr>
    </w:p>
    <w:p w:rsidR="001850DF" w:rsidRPr="000B3946" w:rsidRDefault="001850DF" w:rsidP="001850DF">
      <w:pPr>
        <w:tabs>
          <w:tab w:val="left" w:pos="1440"/>
        </w:tabs>
        <w:overflowPunct w:val="0"/>
        <w:autoSpaceDE w:val="0"/>
        <w:autoSpaceDN w:val="0"/>
        <w:adjustRightInd w:val="0"/>
        <w:spacing w:line="276" w:lineRule="auto"/>
        <w:ind w:left="360"/>
        <w:jc w:val="center"/>
        <w:textAlignment w:val="baseline"/>
        <w:rPr>
          <w:b/>
          <w:bCs/>
          <w:iCs/>
          <w:noProof/>
          <w:sz w:val="24"/>
          <w:szCs w:val="24"/>
        </w:rPr>
      </w:pPr>
    </w:p>
    <w:p w:rsidR="001850DF" w:rsidRPr="000B3946" w:rsidRDefault="001850DF" w:rsidP="003A7007">
      <w:pPr>
        <w:autoSpaceDE w:val="0"/>
        <w:spacing w:line="276" w:lineRule="auto"/>
        <w:ind w:firstLine="720"/>
        <w:jc w:val="both"/>
        <w:rPr>
          <w:rFonts w:eastAsia="Calibri"/>
          <w:sz w:val="24"/>
          <w:szCs w:val="24"/>
          <w:lang w:val="it-IT"/>
        </w:rPr>
      </w:pPr>
      <w:r w:rsidRPr="000B3946">
        <w:rPr>
          <w:rFonts w:eastAsia="Calibri"/>
          <w:sz w:val="24"/>
          <w:szCs w:val="24"/>
        </w:rPr>
        <w:t xml:space="preserve">Subsemnatul(a) ______________________ </w:t>
      </w:r>
      <w:r w:rsidRPr="000B3946">
        <w:rPr>
          <w:rFonts w:eastAsia="Calibri"/>
          <w:i/>
          <w:sz w:val="24"/>
          <w:szCs w:val="24"/>
          <w:lang w:val="it-IT"/>
        </w:rPr>
        <w:t>(nume şi prenume în clar a persoanei autorizate)</w:t>
      </w:r>
      <w:r w:rsidRPr="000B3946">
        <w:rPr>
          <w:rFonts w:eastAsia="Calibri"/>
          <w:sz w:val="24"/>
          <w:szCs w:val="24"/>
          <w:lang w:val="it-IT"/>
        </w:rPr>
        <w:t xml:space="preserve">, reprezentant legal/ împuternicit al ______________________ </w:t>
      </w:r>
      <w:r w:rsidRPr="000B3946">
        <w:rPr>
          <w:rFonts w:eastAsia="Calibri"/>
          <w:i/>
          <w:sz w:val="24"/>
          <w:szCs w:val="24"/>
          <w:lang w:val="it-IT"/>
        </w:rPr>
        <w:t>(denumirea operatorului economic),</w:t>
      </w:r>
      <w:r w:rsidRPr="000B3946">
        <w:t xml:space="preserve"> </w:t>
      </w:r>
      <w:r w:rsidRPr="000B3946">
        <w:rPr>
          <w:sz w:val="24"/>
          <w:szCs w:val="24"/>
        </w:rPr>
        <w:t>în calitate de</w:t>
      </w:r>
      <w:r w:rsidRPr="000B3946">
        <w:rPr>
          <w:rFonts w:eastAsia="Calibri"/>
          <w:i/>
          <w:sz w:val="24"/>
          <w:szCs w:val="24"/>
          <w:lang w:val="it-IT"/>
        </w:rPr>
        <w:t xml:space="preserve"> ofertant</w:t>
      </w:r>
      <w:r>
        <w:rPr>
          <w:rFonts w:eastAsia="Calibri"/>
          <w:i/>
          <w:sz w:val="24"/>
          <w:szCs w:val="24"/>
          <w:lang w:val="it-IT"/>
        </w:rPr>
        <w:t xml:space="preserve"> </w:t>
      </w:r>
      <w:r>
        <w:rPr>
          <w:sz w:val="24"/>
          <w:szCs w:val="24"/>
        </w:rPr>
        <w:t>la achiziția</w:t>
      </w:r>
      <w:r w:rsidRPr="000B3946">
        <w:rPr>
          <w:sz w:val="24"/>
          <w:szCs w:val="24"/>
        </w:rPr>
        <w:t xml:space="preserve"> organizată de U.A.T. Județul Constanța în vederea atribuirii contractului de achiziție publică având ca obiect </w:t>
      </w:r>
      <w:r w:rsidR="00E22750">
        <w:rPr>
          <w:rFonts w:cstheme="minorHAnsi"/>
          <w:b/>
          <w:bCs/>
          <w:i/>
          <w:iCs/>
          <w:sz w:val="24"/>
          <w:szCs w:val="24"/>
        </w:rPr>
        <w:t>S</w:t>
      </w:r>
      <w:r w:rsidR="001B67A6" w:rsidRPr="00131B0C">
        <w:rPr>
          <w:rFonts w:cstheme="minorHAnsi"/>
          <w:b/>
          <w:bCs/>
          <w:i/>
          <w:iCs/>
          <w:sz w:val="24"/>
          <w:szCs w:val="24"/>
        </w:rPr>
        <w:t>ervicii medicale de medicina muncii pentru salariații din cadrul aparatului de specialitate al Consiliului Județean Constanța</w:t>
      </w:r>
      <w:r w:rsidR="001B67A6">
        <w:rPr>
          <w:rFonts w:cstheme="minorHAnsi"/>
          <w:sz w:val="24"/>
          <w:szCs w:val="24"/>
        </w:rPr>
        <w:t>,</w:t>
      </w:r>
      <w:r w:rsidRPr="000B3946">
        <w:rPr>
          <w:i/>
          <w:iCs/>
          <w:spacing w:val="-6"/>
          <w:sz w:val="24"/>
          <w:szCs w:val="24"/>
        </w:rPr>
        <w:t xml:space="preserve"> </w:t>
      </w:r>
      <w:r w:rsidRPr="000B3946">
        <w:rPr>
          <w:rFonts w:eastAsia="Calibri"/>
          <w:sz w:val="24"/>
          <w:szCs w:val="24"/>
          <w:lang w:val="it-IT"/>
        </w:rPr>
        <w:t xml:space="preserve">declar pe propria răspundere, în conformitate cu prevederile art. 51 din Legea nr. 98/2016, cu modificările si completările ulterioare, că </w:t>
      </w:r>
      <w:r w:rsidRPr="001B67A6">
        <w:rPr>
          <w:rFonts w:eastAsia="Calibri"/>
          <w:i/>
          <w:iCs/>
          <w:sz w:val="24"/>
          <w:szCs w:val="24"/>
          <w:lang w:val="it-IT"/>
        </w:rPr>
        <w:t>la elaborarea ofertei am ţinut cont de obligaţiile relevante din domeniile mediului, social şi al relaţiilor de muncă</w:t>
      </w:r>
      <w:r w:rsidRPr="000B3946">
        <w:rPr>
          <w:rFonts w:eastAsia="Calibri"/>
          <w:sz w:val="24"/>
          <w:szCs w:val="24"/>
          <w:lang w:val="it-IT"/>
        </w:rPr>
        <w:t xml:space="preserve"> aferente activităţilor ce se vor desfăşura pe parcursul îndeplinirii contractului de achiziție publică, conform reglementărilor stabilite prin legislaţia adoptată la nivelul Uniunii Europene, legislaţia naţională, prin acorduri colective sau prin tratatele, convenţiile şi acordurile internaţionale în aceste domenii.</w:t>
      </w:r>
    </w:p>
    <w:p w:rsidR="001850DF" w:rsidRPr="000B3946" w:rsidRDefault="001850DF" w:rsidP="003A7007">
      <w:pPr>
        <w:spacing w:line="276" w:lineRule="auto"/>
        <w:jc w:val="both"/>
        <w:rPr>
          <w:sz w:val="24"/>
          <w:szCs w:val="24"/>
          <w:lang w:val="it-IT"/>
        </w:rPr>
      </w:pPr>
      <w:r w:rsidRPr="000B3946">
        <w:rPr>
          <w:sz w:val="24"/>
          <w:szCs w:val="24"/>
          <w:lang w:val="it-IT"/>
        </w:rPr>
        <w:tab/>
      </w:r>
    </w:p>
    <w:p w:rsidR="001850DF" w:rsidRPr="000B3946" w:rsidRDefault="001850DF" w:rsidP="001850DF">
      <w:pPr>
        <w:spacing w:line="276" w:lineRule="auto"/>
        <w:jc w:val="both"/>
        <w:rPr>
          <w:sz w:val="24"/>
          <w:szCs w:val="24"/>
          <w:lang w:val="it-IT"/>
        </w:rPr>
      </w:pPr>
    </w:p>
    <w:p w:rsidR="001850DF" w:rsidRPr="000B3946" w:rsidRDefault="001850DF" w:rsidP="001850DF">
      <w:pPr>
        <w:spacing w:line="276" w:lineRule="auto"/>
        <w:jc w:val="both"/>
        <w:rPr>
          <w:sz w:val="24"/>
          <w:szCs w:val="24"/>
          <w:lang w:val="it-IT"/>
        </w:rPr>
      </w:pPr>
    </w:p>
    <w:p w:rsidR="001850DF" w:rsidRPr="000B3946" w:rsidRDefault="001850DF" w:rsidP="001850DF">
      <w:pPr>
        <w:spacing w:line="276" w:lineRule="auto"/>
        <w:jc w:val="both"/>
        <w:rPr>
          <w:sz w:val="24"/>
          <w:szCs w:val="24"/>
          <w:lang w:val="it-IT"/>
        </w:rPr>
      </w:pPr>
    </w:p>
    <w:p w:rsidR="00780CA7" w:rsidRPr="00CA2567" w:rsidRDefault="00780CA7" w:rsidP="00780CA7">
      <w:pPr>
        <w:ind w:firstLine="720"/>
        <w:jc w:val="both"/>
        <w:rPr>
          <w:sz w:val="24"/>
          <w:szCs w:val="24"/>
        </w:rPr>
      </w:pPr>
      <w:r w:rsidRPr="00CA2567">
        <w:rPr>
          <w:sz w:val="24"/>
          <w:szCs w:val="24"/>
        </w:rPr>
        <w:t>Data __________</w:t>
      </w:r>
    </w:p>
    <w:p w:rsidR="00780CA7" w:rsidRDefault="00780CA7" w:rsidP="00780CA7">
      <w:pPr>
        <w:jc w:val="center"/>
        <w:rPr>
          <w:sz w:val="24"/>
          <w:szCs w:val="24"/>
        </w:rPr>
      </w:pPr>
    </w:p>
    <w:p w:rsidR="00780CA7" w:rsidRDefault="00780CA7" w:rsidP="00780CA7">
      <w:pPr>
        <w:jc w:val="center"/>
        <w:rPr>
          <w:sz w:val="24"/>
          <w:szCs w:val="24"/>
        </w:rPr>
      </w:pPr>
    </w:p>
    <w:p w:rsidR="00780CA7" w:rsidRDefault="00780CA7" w:rsidP="00780CA7">
      <w:pPr>
        <w:jc w:val="center"/>
        <w:rPr>
          <w:sz w:val="24"/>
          <w:szCs w:val="24"/>
        </w:rPr>
      </w:pPr>
    </w:p>
    <w:p w:rsidR="00780CA7" w:rsidRPr="00CA2567" w:rsidRDefault="00780CA7" w:rsidP="00780CA7">
      <w:pPr>
        <w:jc w:val="center"/>
        <w:rPr>
          <w:sz w:val="24"/>
          <w:szCs w:val="24"/>
        </w:rPr>
      </w:pPr>
      <w:r w:rsidRPr="00CA2567">
        <w:rPr>
          <w:sz w:val="24"/>
          <w:szCs w:val="24"/>
        </w:rPr>
        <w:t>_____________________________</w:t>
      </w:r>
    </w:p>
    <w:p w:rsidR="00780CA7" w:rsidRDefault="00780CA7" w:rsidP="00780CA7">
      <w:pPr>
        <w:jc w:val="center"/>
        <w:rPr>
          <w:i/>
          <w:sz w:val="24"/>
          <w:szCs w:val="24"/>
        </w:rPr>
      </w:pPr>
      <w:r w:rsidRPr="00CA2567">
        <w:rPr>
          <w:i/>
          <w:sz w:val="24"/>
          <w:szCs w:val="24"/>
        </w:rPr>
        <w:t>(nume, prenume şi semnătură</w:t>
      </w:r>
      <w:r>
        <w:rPr>
          <w:i/>
          <w:sz w:val="24"/>
          <w:szCs w:val="24"/>
        </w:rPr>
        <w:t xml:space="preserve"> autorizată</w:t>
      </w:r>
      <w:r w:rsidRPr="00CA2567">
        <w:rPr>
          <w:i/>
          <w:sz w:val="24"/>
          <w:szCs w:val="24"/>
        </w:rPr>
        <w:t xml:space="preserve">) </w:t>
      </w:r>
    </w:p>
    <w:p w:rsidR="001850DF" w:rsidRPr="000B3946" w:rsidRDefault="001850DF" w:rsidP="001850DF">
      <w:pPr>
        <w:spacing w:line="276" w:lineRule="auto"/>
        <w:rPr>
          <w:caps/>
        </w:rPr>
      </w:pPr>
    </w:p>
    <w:p w:rsidR="001850DF" w:rsidRDefault="001850DF"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1850DF">
      <w:pPr>
        <w:spacing w:line="276" w:lineRule="auto"/>
        <w:jc w:val="both"/>
        <w:rPr>
          <w:i/>
          <w:spacing w:val="-8"/>
          <w:sz w:val="24"/>
          <w:szCs w:val="24"/>
          <w:lang w:val="en-US"/>
        </w:rPr>
      </w:pPr>
    </w:p>
    <w:p w:rsidR="00780CA7" w:rsidRDefault="00780CA7" w:rsidP="00780CA7">
      <w:pPr>
        <w:tabs>
          <w:tab w:val="left" w:pos="7635"/>
        </w:tabs>
        <w:jc w:val="right"/>
        <w:rPr>
          <w:color w:val="000000"/>
          <w:sz w:val="24"/>
          <w:szCs w:val="24"/>
        </w:rPr>
      </w:pPr>
      <w:r>
        <w:rPr>
          <w:b/>
          <w:bCs/>
          <w:sz w:val="24"/>
          <w:szCs w:val="24"/>
        </w:rPr>
        <w:lastRenderedPageBreak/>
        <w:t xml:space="preserve">Formular </w:t>
      </w:r>
      <w:r w:rsidR="00E65748">
        <w:rPr>
          <w:b/>
          <w:bCs/>
          <w:sz w:val="24"/>
          <w:szCs w:val="24"/>
        </w:rPr>
        <w:t>6</w:t>
      </w:r>
    </w:p>
    <w:p w:rsidR="00477135" w:rsidRPr="00CA2567" w:rsidRDefault="00477135" w:rsidP="00477135">
      <w:pPr>
        <w:tabs>
          <w:tab w:val="left" w:pos="7635"/>
        </w:tabs>
        <w:rPr>
          <w:color w:val="000000"/>
          <w:sz w:val="24"/>
          <w:szCs w:val="24"/>
        </w:rPr>
      </w:pPr>
      <w:r>
        <w:rPr>
          <w:color w:val="000000"/>
          <w:sz w:val="24"/>
          <w:szCs w:val="24"/>
        </w:rPr>
        <w:t>Operator economic</w:t>
      </w:r>
    </w:p>
    <w:p w:rsidR="00477135" w:rsidRPr="00CA2567" w:rsidRDefault="00477135" w:rsidP="00477135">
      <w:pPr>
        <w:jc w:val="both"/>
        <w:rPr>
          <w:sz w:val="24"/>
          <w:szCs w:val="24"/>
        </w:rPr>
      </w:pPr>
      <w:r w:rsidRPr="00CA2567">
        <w:rPr>
          <w:sz w:val="24"/>
          <w:szCs w:val="24"/>
        </w:rPr>
        <w:t>________________</w:t>
      </w:r>
    </w:p>
    <w:p w:rsidR="00477135" w:rsidRPr="00CA2567" w:rsidRDefault="00477135" w:rsidP="00477135">
      <w:pPr>
        <w:jc w:val="both"/>
        <w:rPr>
          <w:i/>
          <w:sz w:val="24"/>
          <w:szCs w:val="24"/>
        </w:rPr>
      </w:pPr>
      <w:r w:rsidRPr="00CA2567">
        <w:rPr>
          <w:i/>
          <w:sz w:val="24"/>
          <w:szCs w:val="24"/>
        </w:rPr>
        <w:t>(denumirea/ numele)</w:t>
      </w:r>
    </w:p>
    <w:p w:rsidR="00B26DF8" w:rsidRDefault="00B26DF8" w:rsidP="00CA2567">
      <w:pPr>
        <w:jc w:val="center"/>
        <w:rPr>
          <w:b/>
          <w:sz w:val="24"/>
          <w:szCs w:val="24"/>
        </w:rPr>
      </w:pPr>
    </w:p>
    <w:p w:rsidR="00D16874" w:rsidRDefault="00D16874" w:rsidP="00CA2567">
      <w:pPr>
        <w:jc w:val="center"/>
        <w:rPr>
          <w:b/>
          <w:sz w:val="24"/>
          <w:szCs w:val="24"/>
        </w:rPr>
      </w:pPr>
    </w:p>
    <w:p w:rsidR="0021009B" w:rsidRPr="0021009B" w:rsidRDefault="0021009B" w:rsidP="00D16874">
      <w:pPr>
        <w:spacing w:line="276" w:lineRule="auto"/>
        <w:jc w:val="center"/>
        <w:rPr>
          <w:b/>
          <w:bCs/>
          <w:caps/>
          <w:sz w:val="28"/>
          <w:szCs w:val="28"/>
        </w:rPr>
      </w:pPr>
      <w:r w:rsidRPr="0021009B">
        <w:rPr>
          <w:b/>
          <w:bCs/>
          <w:caps/>
          <w:sz w:val="28"/>
          <w:szCs w:val="28"/>
        </w:rPr>
        <w:t xml:space="preserve">Declarație pe propria răspundere </w:t>
      </w:r>
    </w:p>
    <w:p w:rsidR="0021009B" w:rsidRPr="0021009B" w:rsidRDefault="0021009B" w:rsidP="00D16874">
      <w:pPr>
        <w:autoSpaceDE w:val="0"/>
        <w:autoSpaceDN w:val="0"/>
        <w:adjustRightInd w:val="0"/>
        <w:spacing w:line="276" w:lineRule="auto"/>
        <w:jc w:val="center"/>
        <w:rPr>
          <w:rFonts w:eastAsia="Calibri"/>
          <w:b/>
          <w:bCs/>
          <w:sz w:val="28"/>
          <w:szCs w:val="28"/>
          <w:lang w:val="it-IT"/>
        </w:rPr>
      </w:pPr>
      <w:r w:rsidRPr="0021009B">
        <w:rPr>
          <w:b/>
          <w:bCs/>
          <w:caps/>
          <w:spacing w:val="-2"/>
          <w:sz w:val="28"/>
          <w:szCs w:val="28"/>
        </w:rPr>
        <w:t xml:space="preserve">privind </w:t>
      </w:r>
      <w:r w:rsidRPr="0021009B">
        <w:rPr>
          <w:rFonts w:eastAsia="Calibri"/>
          <w:b/>
          <w:bCs/>
          <w:caps/>
          <w:spacing w:val="-2"/>
          <w:sz w:val="28"/>
          <w:szCs w:val="28"/>
          <w:lang w:val="it-IT"/>
        </w:rPr>
        <w:t>partea/părțile din propunerea tehnică/financiarĂ declarate</w:t>
      </w:r>
      <w:r w:rsidRPr="0021009B">
        <w:rPr>
          <w:rFonts w:eastAsia="Calibri"/>
          <w:b/>
          <w:bCs/>
          <w:caps/>
          <w:sz w:val="28"/>
          <w:szCs w:val="28"/>
          <w:lang w:val="it-IT"/>
        </w:rPr>
        <w:t xml:space="preserve"> confidențiale, clasificate sau protejate de un drept de proprietate intelectuală</w:t>
      </w:r>
    </w:p>
    <w:p w:rsidR="0021009B" w:rsidRPr="0021009B" w:rsidRDefault="0021009B" w:rsidP="00D16874">
      <w:pPr>
        <w:autoSpaceDE w:val="0"/>
        <w:autoSpaceDN w:val="0"/>
        <w:adjustRightInd w:val="0"/>
        <w:spacing w:line="276" w:lineRule="auto"/>
        <w:jc w:val="center"/>
        <w:rPr>
          <w:rFonts w:eastAsia="Calibri"/>
          <w:sz w:val="28"/>
          <w:szCs w:val="28"/>
          <w:lang w:val="it-IT"/>
        </w:rPr>
      </w:pPr>
    </w:p>
    <w:p w:rsidR="0021009B" w:rsidRPr="0021009B" w:rsidRDefault="0021009B" w:rsidP="00D16874">
      <w:pPr>
        <w:autoSpaceDE w:val="0"/>
        <w:autoSpaceDN w:val="0"/>
        <w:adjustRightInd w:val="0"/>
        <w:spacing w:line="276" w:lineRule="auto"/>
        <w:jc w:val="center"/>
        <w:rPr>
          <w:rFonts w:eastAsia="Calibri"/>
          <w:sz w:val="24"/>
          <w:szCs w:val="24"/>
          <w:lang w:val="it-IT"/>
        </w:rPr>
      </w:pPr>
      <w:r w:rsidRPr="0021009B">
        <w:rPr>
          <w:rFonts w:eastAsia="Calibri"/>
          <w:sz w:val="24"/>
          <w:szCs w:val="24"/>
          <w:lang w:val="it-IT"/>
        </w:rPr>
        <w:t xml:space="preserve">Către: </w:t>
      </w:r>
      <w:r w:rsidRPr="000B3946">
        <w:rPr>
          <w:rFonts w:eastAsia="Calibri"/>
          <w:b/>
          <w:bCs/>
          <w:i/>
          <w:iCs/>
          <w:sz w:val="24"/>
          <w:szCs w:val="24"/>
        </w:rPr>
        <w:t>U.A.T. Județul Constanța, bd. Tomis nr.51, mun. Constanța, jud. Constanța</w:t>
      </w:r>
    </w:p>
    <w:p w:rsidR="0021009B" w:rsidRPr="00FC7CA2" w:rsidRDefault="0021009B" w:rsidP="00D16874">
      <w:pPr>
        <w:autoSpaceDE w:val="0"/>
        <w:autoSpaceDN w:val="0"/>
        <w:adjustRightInd w:val="0"/>
        <w:spacing w:after="60" w:line="276" w:lineRule="auto"/>
        <w:ind w:left="567" w:hanging="568"/>
        <w:jc w:val="both"/>
        <w:rPr>
          <w:rFonts w:eastAsia="Calibri"/>
          <w:sz w:val="24"/>
          <w:szCs w:val="24"/>
        </w:rPr>
      </w:pPr>
    </w:p>
    <w:p w:rsidR="0021009B" w:rsidRPr="00FC7CA2" w:rsidRDefault="0021009B" w:rsidP="00D16874">
      <w:pPr>
        <w:autoSpaceDE w:val="0"/>
        <w:autoSpaceDN w:val="0"/>
        <w:adjustRightInd w:val="0"/>
        <w:spacing w:after="60" w:line="276" w:lineRule="auto"/>
        <w:jc w:val="both"/>
        <w:rPr>
          <w:rFonts w:eastAsia="Calibri"/>
          <w:sz w:val="24"/>
          <w:szCs w:val="24"/>
        </w:rPr>
      </w:pPr>
      <w:r w:rsidRPr="00FC7CA2">
        <w:rPr>
          <w:rFonts w:eastAsia="Calibri"/>
          <w:sz w:val="24"/>
          <w:szCs w:val="24"/>
        </w:rPr>
        <w:t>Subsemnatul, reprezentant legal/ împuternicit al _______________________ (</w:t>
      </w:r>
      <w:r w:rsidRPr="00FC7CA2">
        <w:rPr>
          <w:rFonts w:eastAsia="Calibri"/>
          <w:i/>
          <w:iCs/>
        </w:rPr>
        <w:t>denumirea  ofertantului/</w:t>
      </w:r>
      <w:r w:rsidRPr="00FC7CA2">
        <w:rPr>
          <w:rFonts w:eastAsia="Calibri"/>
          <w:i/>
          <w:iCs/>
          <w:sz w:val="24"/>
          <w:szCs w:val="24"/>
        </w:rPr>
        <w:t>)</w:t>
      </w:r>
      <w:r w:rsidRPr="00FC7CA2">
        <w:rPr>
          <w:rFonts w:eastAsia="Calibri"/>
          <w:sz w:val="24"/>
          <w:szCs w:val="24"/>
        </w:rPr>
        <w:t xml:space="preserve"> declar că pentru atribuirea contractului </w:t>
      </w:r>
      <w:r w:rsidRPr="00FC7CA2">
        <w:rPr>
          <w:sz w:val="24"/>
          <w:szCs w:val="24"/>
        </w:rPr>
        <w:t xml:space="preserve">de achiziție publică de </w:t>
      </w:r>
      <w:r w:rsidR="00D16874" w:rsidRPr="00FC7CA2">
        <w:rPr>
          <w:rFonts w:cstheme="minorHAnsi"/>
          <w:b/>
          <w:bCs/>
          <w:i/>
          <w:iCs/>
          <w:sz w:val="24"/>
          <w:szCs w:val="24"/>
        </w:rPr>
        <w:t>servicii medicale de medicina muncii pentru salariații din cadrul aparatului de specialitate al Consiliului Județean Constanța</w:t>
      </w:r>
      <w:r w:rsidRPr="00FC7CA2">
        <w:rPr>
          <w:i/>
          <w:iCs/>
          <w:spacing w:val="-6"/>
          <w:sz w:val="24"/>
          <w:szCs w:val="24"/>
        </w:rPr>
        <w:t>,</w:t>
      </w:r>
      <w:r w:rsidRPr="00FC7CA2">
        <w:rPr>
          <w:rFonts w:eastAsia="Calibri"/>
          <w:sz w:val="24"/>
          <w:szCs w:val="24"/>
        </w:rPr>
        <w:t xml:space="preserve"> următoarele informații din propunerea tehnică/ propunerea financiară _________________________________</w:t>
      </w:r>
      <w:r w:rsidR="00D16874" w:rsidRPr="00FC7CA2">
        <w:rPr>
          <w:rFonts w:eastAsia="Calibri"/>
          <w:sz w:val="24"/>
          <w:szCs w:val="24"/>
        </w:rPr>
        <w:t>___________________________________________</w:t>
      </w:r>
      <w:r w:rsidRPr="00FC7CA2">
        <w:rPr>
          <w:rFonts w:eastAsia="Calibri"/>
          <w:sz w:val="24"/>
          <w:szCs w:val="24"/>
        </w:rPr>
        <w:t xml:space="preserve">__ </w:t>
      </w:r>
    </w:p>
    <w:p w:rsidR="0021009B" w:rsidRPr="00FC7CA2" w:rsidRDefault="0021009B" w:rsidP="00D16874">
      <w:pPr>
        <w:autoSpaceDE w:val="0"/>
        <w:autoSpaceDN w:val="0"/>
        <w:adjustRightInd w:val="0"/>
        <w:spacing w:after="60" w:line="276" w:lineRule="auto"/>
        <w:jc w:val="both"/>
        <w:rPr>
          <w:rFonts w:eastAsia="Calibri"/>
          <w:sz w:val="24"/>
          <w:szCs w:val="24"/>
        </w:rPr>
      </w:pPr>
      <w:r w:rsidRPr="00FC7CA2">
        <w:rPr>
          <w:rFonts w:eastAsia="Calibri"/>
          <w:sz w:val="24"/>
          <w:szCs w:val="24"/>
        </w:rPr>
        <w:t xml:space="preserve">_______________________________________________________________________________au </w:t>
      </w:r>
      <w:r w:rsidRPr="00FC7CA2">
        <w:rPr>
          <w:rFonts w:eastAsia="Calibri"/>
          <w:b/>
          <w:bCs/>
          <w:i/>
          <w:iCs/>
          <w:sz w:val="24"/>
          <w:szCs w:val="24"/>
        </w:rPr>
        <w:t>caracter confiden</w:t>
      </w:r>
      <w:r w:rsidR="00FC7CA2">
        <w:rPr>
          <w:rFonts w:eastAsia="Calibri"/>
          <w:b/>
          <w:bCs/>
          <w:i/>
          <w:iCs/>
          <w:sz w:val="24"/>
          <w:szCs w:val="24"/>
        </w:rPr>
        <w:t>ț</w:t>
      </w:r>
      <w:r w:rsidRPr="00FC7CA2">
        <w:rPr>
          <w:rFonts w:eastAsia="Calibri"/>
          <w:b/>
          <w:bCs/>
          <w:i/>
          <w:iCs/>
          <w:sz w:val="24"/>
          <w:szCs w:val="24"/>
        </w:rPr>
        <w:t>ial</w:t>
      </w:r>
      <w:r w:rsidRPr="00FC7CA2">
        <w:rPr>
          <w:rFonts w:eastAsia="Calibri"/>
          <w:sz w:val="24"/>
          <w:szCs w:val="24"/>
        </w:rPr>
        <w:t>, pentru a nu prejudicia interesele noastre legitime în ceea ce prive</w:t>
      </w:r>
      <w:r w:rsidR="00FC7CA2">
        <w:rPr>
          <w:rFonts w:eastAsia="Calibri"/>
          <w:sz w:val="24"/>
          <w:szCs w:val="24"/>
        </w:rPr>
        <w:t>ș</w:t>
      </w:r>
      <w:r w:rsidRPr="00FC7CA2">
        <w:rPr>
          <w:rFonts w:eastAsia="Calibri"/>
          <w:sz w:val="24"/>
          <w:szCs w:val="24"/>
        </w:rPr>
        <w:t>te secretul comercial şi dreptul de proprietate intelectuală, având în vedere:</w:t>
      </w:r>
    </w:p>
    <w:p w:rsidR="0021009B" w:rsidRPr="00FC7CA2" w:rsidRDefault="0021009B" w:rsidP="00D16874">
      <w:pPr>
        <w:autoSpaceDE w:val="0"/>
        <w:autoSpaceDN w:val="0"/>
        <w:adjustRightInd w:val="0"/>
        <w:spacing w:line="276" w:lineRule="auto"/>
        <w:jc w:val="both"/>
        <w:rPr>
          <w:rFonts w:eastAsia="Calibri"/>
          <w:sz w:val="16"/>
          <w:szCs w:val="16"/>
        </w:rPr>
      </w:pPr>
    </w:p>
    <w:p w:rsidR="0021009B" w:rsidRPr="00FC7CA2" w:rsidRDefault="0021009B" w:rsidP="00D16874">
      <w:pPr>
        <w:spacing w:line="276" w:lineRule="auto"/>
        <w:jc w:val="both"/>
        <w:rPr>
          <w:i/>
          <w:sz w:val="24"/>
          <w:szCs w:val="24"/>
        </w:rPr>
      </w:pPr>
      <w:r w:rsidRPr="00FC7CA2">
        <w:rPr>
          <w:b/>
          <w:sz w:val="24"/>
          <w:szCs w:val="24"/>
        </w:rPr>
        <w:t>1.</w:t>
      </w:r>
      <w:r w:rsidRPr="00FC7CA2">
        <w:rPr>
          <w:sz w:val="24"/>
          <w:szCs w:val="24"/>
        </w:rPr>
        <w:t xml:space="preserve"> Obligaţiile autorităţii contractante prevăzute în cadrul art. 57 alin (1) din Legea 98/2016 „</w:t>
      </w:r>
      <w:r w:rsidRPr="00FC7CA2">
        <w:rPr>
          <w:i/>
          <w:sz w:val="24"/>
          <w:szCs w:val="24"/>
        </w:rPr>
        <w:t>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w:t>
      </w:r>
      <w:r w:rsidR="00FC7CA2">
        <w:rPr>
          <w:i/>
          <w:sz w:val="24"/>
          <w:szCs w:val="24"/>
        </w:rPr>
        <w:t>ș</w:t>
      </w:r>
      <w:r w:rsidRPr="00FC7CA2">
        <w:rPr>
          <w:i/>
          <w:sz w:val="24"/>
          <w:szCs w:val="24"/>
        </w:rPr>
        <w:t>tia ca fiind confiden</w:t>
      </w:r>
      <w:r w:rsidR="00FC7CA2">
        <w:rPr>
          <w:i/>
          <w:sz w:val="24"/>
          <w:szCs w:val="24"/>
        </w:rPr>
        <w:t>ț</w:t>
      </w:r>
      <w:r w:rsidRPr="00FC7CA2">
        <w:rPr>
          <w:i/>
          <w:sz w:val="24"/>
          <w:szCs w:val="24"/>
        </w:rPr>
        <w:t>iale întrucât sunt: date cu caracter personal, secrete tehnice sau comerciale sau sunt protejate de un drept de proprietate intelectuală. Caracterul confiden</w:t>
      </w:r>
      <w:r w:rsidR="00FC7CA2">
        <w:rPr>
          <w:i/>
          <w:sz w:val="24"/>
          <w:szCs w:val="24"/>
        </w:rPr>
        <w:t>ț</w:t>
      </w:r>
      <w:r w:rsidRPr="00FC7CA2">
        <w:rPr>
          <w:i/>
          <w:sz w:val="24"/>
          <w:szCs w:val="24"/>
        </w:rPr>
        <w:t>ial se aplică doar asupra datelor/</w:t>
      </w:r>
      <w:r w:rsidR="00FC7CA2">
        <w:rPr>
          <w:i/>
          <w:sz w:val="24"/>
          <w:szCs w:val="24"/>
        </w:rPr>
        <w:t xml:space="preserve"> </w:t>
      </w:r>
      <w:r w:rsidRPr="00FC7CA2">
        <w:rPr>
          <w:i/>
          <w:sz w:val="24"/>
          <w:szCs w:val="24"/>
        </w:rPr>
        <w:t>informaţiilor indicate şi dovedite ca fiind date cu caracter personal, secrete tehnice sau comerciale sau sunt protejate de un drept de proprietate intelectuală.”</w:t>
      </w:r>
    </w:p>
    <w:p w:rsidR="0021009B" w:rsidRPr="00FC7CA2" w:rsidRDefault="0021009B" w:rsidP="00D16874">
      <w:pPr>
        <w:spacing w:line="276" w:lineRule="auto"/>
        <w:jc w:val="both"/>
        <w:rPr>
          <w:i/>
          <w:sz w:val="24"/>
          <w:szCs w:val="24"/>
        </w:rPr>
      </w:pPr>
      <w:r w:rsidRPr="00FC7CA2">
        <w:rPr>
          <w:b/>
          <w:sz w:val="24"/>
          <w:szCs w:val="24"/>
        </w:rPr>
        <w:t>2.</w:t>
      </w:r>
      <w:r w:rsidRPr="00FC7CA2">
        <w:rPr>
          <w:sz w:val="24"/>
          <w:szCs w:val="24"/>
        </w:rPr>
        <w:t xml:space="preserve"> Art. 123, alin (1)  din HG 395/2016 „</w:t>
      </w:r>
      <w:r w:rsidRPr="00FC7CA2">
        <w:rPr>
          <w:i/>
          <w:sz w:val="24"/>
          <w:szCs w:val="24"/>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009B" w:rsidRPr="00FC7CA2" w:rsidRDefault="0021009B" w:rsidP="00D16874">
      <w:pPr>
        <w:spacing w:line="276" w:lineRule="auto"/>
        <w:jc w:val="both"/>
        <w:rPr>
          <w:i/>
          <w:sz w:val="24"/>
          <w:szCs w:val="24"/>
        </w:rPr>
      </w:pPr>
      <w:r w:rsidRPr="00FC7CA2">
        <w:rPr>
          <w:b/>
          <w:sz w:val="24"/>
          <w:szCs w:val="24"/>
        </w:rPr>
        <w:t>3.</w:t>
      </w:r>
      <w:r w:rsidRPr="00FC7CA2">
        <w:rPr>
          <w:sz w:val="24"/>
          <w:szCs w:val="24"/>
        </w:rPr>
        <w:t xml:space="preserve"> Art. 217, alin (5) din Legea 98/2016 </w:t>
      </w:r>
      <w:r w:rsidRPr="00FC7CA2">
        <w:rPr>
          <w:i/>
          <w:sz w:val="24"/>
          <w:szCs w:val="24"/>
        </w:rPr>
        <w:t>“Accesul persoanelor la dosarul achiziţiei publice potrivit alin. (4) se realizează cu respectarea termenelor şi procedurilor prevăzute de reglementările legale privind liberul acces la informaţiile de interes public şi nu poate fi restric</w:t>
      </w:r>
      <w:r w:rsidR="00FC7CA2">
        <w:rPr>
          <w:i/>
          <w:sz w:val="24"/>
          <w:szCs w:val="24"/>
        </w:rPr>
        <w:t>ț</w:t>
      </w:r>
      <w:r w:rsidRPr="00FC7CA2">
        <w:rPr>
          <w:i/>
          <w:sz w:val="24"/>
          <w:szCs w:val="24"/>
        </w:rPr>
        <w:t>ionat decât în măsura în care aceste informaţii din cadrul propunerilor tehnice, propunerilor financiare şi /sau fundamentările/justificările de preţ/cost au fost declarate şi probate conform art. 57 alin. (4) ca fiind confiden</w:t>
      </w:r>
      <w:r w:rsidR="00FC7CA2">
        <w:rPr>
          <w:i/>
          <w:sz w:val="24"/>
          <w:szCs w:val="24"/>
        </w:rPr>
        <w:t>ț</w:t>
      </w:r>
      <w:r w:rsidRPr="00FC7CA2">
        <w:rPr>
          <w:i/>
          <w:sz w:val="24"/>
          <w:szCs w:val="24"/>
        </w:rPr>
        <w:t>iale, potrivit legii.”</w:t>
      </w:r>
    </w:p>
    <w:p w:rsidR="0021009B" w:rsidRPr="00FC7CA2" w:rsidRDefault="0021009B" w:rsidP="00D16874">
      <w:pPr>
        <w:spacing w:line="276" w:lineRule="auto"/>
        <w:jc w:val="both"/>
        <w:rPr>
          <w:i/>
          <w:sz w:val="24"/>
          <w:szCs w:val="24"/>
        </w:rPr>
      </w:pPr>
      <w:r w:rsidRPr="00FC7CA2">
        <w:rPr>
          <w:b/>
          <w:sz w:val="24"/>
          <w:szCs w:val="24"/>
        </w:rPr>
        <w:t>4</w:t>
      </w:r>
      <w:r w:rsidRPr="00FC7CA2">
        <w:rPr>
          <w:i/>
          <w:sz w:val="24"/>
          <w:szCs w:val="24"/>
        </w:rPr>
        <w:t xml:space="preserve">. </w:t>
      </w:r>
      <w:r w:rsidRPr="00FC7CA2">
        <w:rPr>
          <w:sz w:val="24"/>
          <w:szCs w:val="24"/>
        </w:rPr>
        <w:t xml:space="preserve">Art. 217, alin (6) din Legea 98/2016 </w:t>
      </w:r>
      <w:r w:rsidRPr="00FC7CA2">
        <w:rPr>
          <w:i/>
          <w:sz w:val="24"/>
          <w:szCs w:val="24"/>
        </w:rPr>
        <w:t>"Prin excepţie de la prevederile alin. (5), după comunicarea rezultatului procedurii de atribuire, autoritatea contractantă este obligată să permită, la cerere, într-un termen care nu poate depă</w:t>
      </w:r>
      <w:r w:rsidR="00FC7CA2">
        <w:rPr>
          <w:i/>
          <w:sz w:val="24"/>
          <w:szCs w:val="24"/>
        </w:rPr>
        <w:t>ș</w:t>
      </w:r>
      <w:r w:rsidRPr="00FC7CA2">
        <w:rPr>
          <w:i/>
          <w:sz w:val="24"/>
          <w:szCs w:val="24"/>
        </w:rPr>
        <w:t xml:space="preserve">i o zi lucrătoare de la data primirii cererii, accesul neîngrădit </w:t>
      </w:r>
      <w:r w:rsidRPr="00FC7CA2">
        <w:rPr>
          <w:i/>
          <w:sz w:val="24"/>
          <w:szCs w:val="24"/>
        </w:rPr>
        <w:lastRenderedPageBreak/>
        <w:t>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w:t>
      </w:r>
      <w:r w:rsidR="00FC7CA2">
        <w:rPr>
          <w:i/>
          <w:sz w:val="24"/>
          <w:szCs w:val="24"/>
        </w:rPr>
        <w:t>ș</w:t>
      </w:r>
      <w:r w:rsidRPr="00FC7CA2">
        <w:rPr>
          <w:i/>
          <w:sz w:val="24"/>
          <w:szCs w:val="24"/>
        </w:rPr>
        <w:t>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w:t>
      </w:r>
      <w:r w:rsidR="00FC7CA2">
        <w:rPr>
          <w:i/>
          <w:sz w:val="24"/>
          <w:szCs w:val="24"/>
        </w:rPr>
        <w:t>ț</w:t>
      </w:r>
      <w:r w:rsidRPr="00FC7CA2">
        <w:rPr>
          <w:i/>
          <w:sz w:val="24"/>
          <w:szCs w:val="24"/>
        </w:rPr>
        <w:t>iale.”</w:t>
      </w:r>
    </w:p>
    <w:p w:rsidR="0021009B" w:rsidRPr="00FC7CA2" w:rsidRDefault="0021009B" w:rsidP="00D16874">
      <w:pPr>
        <w:spacing w:line="276" w:lineRule="auto"/>
        <w:jc w:val="both"/>
        <w:rPr>
          <w:i/>
          <w:sz w:val="24"/>
          <w:szCs w:val="24"/>
        </w:rPr>
      </w:pPr>
      <w:r w:rsidRPr="00FC7CA2">
        <w:rPr>
          <w:b/>
          <w:sz w:val="24"/>
          <w:szCs w:val="24"/>
        </w:rPr>
        <w:t>5.</w:t>
      </w:r>
      <w:r w:rsidRPr="00FC7CA2">
        <w:rPr>
          <w:sz w:val="24"/>
          <w:szCs w:val="24"/>
        </w:rPr>
        <w:t xml:space="preserve"> Art. 19, alin (1) din Legea 101/2016 </w:t>
      </w:r>
      <w:r w:rsidRPr="00FC7CA2">
        <w:rPr>
          <w:i/>
          <w:sz w:val="24"/>
          <w:szCs w:val="24"/>
        </w:rPr>
        <w:t>"La cerere, părţile cauzei au acces la documentele dosarului constituit la Consiliu, în acelea</w:t>
      </w:r>
      <w:r w:rsidR="00FC7CA2">
        <w:rPr>
          <w:i/>
          <w:sz w:val="24"/>
          <w:szCs w:val="24"/>
        </w:rPr>
        <w:t>ș</w:t>
      </w:r>
      <w:r w:rsidRPr="00FC7CA2">
        <w:rPr>
          <w:i/>
          <w:sz w:val="24"/>
          <w:szCs w:val="24"/>
        </w:rPr>
        <w:t>i condiţii în care se realizează accesul la dosarele constituite la instan</w:t>
      </w:r>
      <w:r w:rsidR="00FC7CA2">
        <w:rPr>
          <w:i/>
          <w:sz w:val="24"/>
          <w:szCs w:val="24"/>
        </w:rPr>
        <w:t>ț</w:t>
      </w:r>
      <w:r w:rsidRPr="00FC7CA2">
        <w:rPr>
          <w:i/>
          <w:sz w:val="24"/>
          <w:szCs w:val="24"/>
        </w:rPr>
        <w:t>ele de judecată potrivit prevederilor Legii nr. 134/2010, republicată, cu modificările ulterioare, cu excepţia documentelor pe care operatorii economici le declară şi probează ca fiind confiden</w:t>
      </w:r>
      <w:r w:rsidR="00FC7CA2">
        <w:rPr>
          <w:i/>
          <w:sz w:val="24"/>
          <w:szCs w:val="24"/>
        </w:rPr>
        <w:t>ț</w:t>
      </w:r>
      <w:r w:rsidRPr="00FC7CA2">
        <w:rPr>
          <w:i/>
          <w:sz w:val="24"/>
          <w:szCs w:val="24"/>
        </w:rPr>
        <w:t>iale, întrucât cuprind, fără a se limita la acestea, secrete tehnice şi/sau comerciale, stabilite conform legii, iar dezvăluirea acestora ar prejudicia interesele legitime ale operatorilor economici, în special în ceea ce prive</w:t>
      </w:r>
      <w:r w:rsidR="00FC7CA2">
        <w:rPr>
          <w:i/>
          <w:sz w:val="24"/>
          <w:szCs w:val="24"/>
        </w:rPr>
        <w:t>ș</w:t>
      </w:r>
      <w:r w:rsidRPr="00FC7CA2">
        <w:rPr>
          <w:i/>
          <w:sz w:val="24"/>
          <w:szCs w:val="24"/>
        </w:rPr>
        <w:t>te secretul comercial şi proprietatea intelectuală.”</w:t>
      </w:r>
    </w:p>
    <w:p w:rsidR="0021009B" w:rsidRDefault="0021009B" w:rsidP="00D16874">
      <w:pPr>
        <w:spacing w:line="276" w:lineRule="auto"/>
        <w:jc w:val="both"/>
        <w:rPr>
          <w:sz w:val="24"/>
          <w:szCs w:val="24"/>
        </w:rPr>
      </w:pPr>
      <w:r w:rsidRPr="00FC7CA2">
        <w:rPr>
          <w:b/>
          <w:sz w:val="24"/>
          <w:szCs w:val="24"/>
        </w:rPr>
        <w:t>6</w:t>
      </w:r>
      <w:r w:rsidRPr="00FC7CA2">
        <w:rPr>
          <w:sz w:val="24"/>
          <w:szCs w:val="24"/>
        </w:rPr>
        <w:t>. Art. 19, alin (3) din Legea 101/2016 "</w:t>
      </w:r>
      <w:r w:rsidRPr="00FC7CA2">
        <w:rPr>
          <w:i/>
          <w:sz w:val="24"/>
          <w:szCs w:val="24"/>
        </w:rPr>
        <w:t>În sensul alin. (1), documentele sunt marcate sau indicate de către ofertanți, în mod explicit și vizibil, ca fiind confidențiale. Consultarea documentelor confidențiale din oferte este permisă numai cu acordul scris al respectivilor ofertanți.</w:t>
      </w:r>
      <w:r w:rsidRPr="00FC7CA2">
        <w:rPr>
          <w:sz w:val="24"/>
          <w:szCs w:val="24"/>
        </w:rPr>
        <w:t>"</w:t>
      </w:r>
    </w:p>
    <w:p w:rsidR="00FC7CA2" w:rsidRPr="00FC7CA2" w:rsidRDefault="00FC7CA2" w:rsidP="00D16874">
      <w:pPr>
        <w:spacing w:line="276" w:lineRule="auto"/>
        <w:jc w:val="both"/>
        <w:rPr>
          <w:sz w:val="24"/>
          <w:szCs w:val="24"/>
        </w:rPr>
      </w:pPr>
    </w:p>
    <w:p w:rsidR="0021009B" w:rsidRPr="00FC7CA2" w:rsidRDefault="0021009B" w:rsidP="00D16874">
      <w:pPr>
        <w:spacing w:line="276" w:lineRule="auto"/>
        <w:jc w:val="both"/>
        <w:rPr>
          <w:sz w:val="24"/>
          <w:szCs w:val="24"/>
        </w:rPr>
      </w:pPr>
      <w:r w:rsidRPr="00FC7CA2">
        <w:rPr>
          <w:sz w:val="24"/>
          <w:szCs w:val="24"/>
        </w:rPr>
        <w:t xml:space="preserve">De asemenea, în virtutea art. 123 alin (1) din H.G. 395/2016, precizăm că </w:t>
      </w:r>
      <w:r w:rsidRPr="00FC7CA2">
        <w:rPr>
          <w:b/>
          <w:bCs/>
          <w:sz w:val="24"/>
          <w:szCs w:val="24"/>
        </w:rPr>
        <w:t>motivele</w:t>
      </w:r>
      <w:r w:rsidRPr="00FC7CA2">
        <w:rPr>
          <w:sz w:val="24"/>
          <w:szCs w:val="24"/>
        </w:rPr>
        <w:t xml:space="preserve"> pentru care părţile/ </w:t>
      </w:r>
      <w:r w:rsidRPr="00FC7CA2">
        <w:rPr>
          <w:spacing w:val="-4"/>
          <w:sz w:val="24"/>
          <w:szCs w:val="24"/>
        </w:rPr>
        <w:t>informaţiile mai sus menţionate din propunerea tehnică și/sau din propunerea financiară sunt confiden</w:t>
      </w:r>
      <w:r w:rsidR="00FC7CA2">
        <w:rPr>
          <w:spacing w:val="-4"/>
          <w:sz w:val="24"/>
          <w:szCs w:val="24"/>
        </w:rPr>
        <w:t>ț</w:t>
      </w:r>
      <w:r w:rsidRPr="00FC7CA2">
        <w:rPr>
          <w:spacing w:val="-4"/>
          <w:sz w:val="24"/>
          <w:szCs w:val="24"/>
        </w:rPr>
        <w:t>iale</w:t>
      </w:r>
      <w:r w:rsidRPr="00FC7CA2">
        <w:rPr>
          <w:sz w:val="24"/>
          <w:szCs w:val="24"/>
        </w:rPr>
        <w:t xml:space="preserve"> sunt următoarele:</w:t>
      </w:r>
    </w:p>
    <w:p w:rsidR="0021009B" w:rsidRPr="00FC7CA2" w:rsidRDefault="0021009B" w:rsidP="00D16874">
      <w:pPr>
        <w:spacing w:line="276" w:lineRule="auto"/>
        <w:jc w:val="both"/>
        <w:rPr>
          <w:sz w:val="24"/>
          <w:szCs w:val="24"/>
        </w:rPr>
      </w:pPr>
      <w:r w:rsidRPr="00FC7CA2">
        <w:rPr>
          <w:sz w:val="24"/>
          <w:szCs w:val="24"/>
        </w:rPr>
        <w:t>_______________________________________________________________________________</w:t>
      </w:r>
    </w:p>
    <w:p w:rsidR="0021009B" w:rsidRPr="00FC7CA2" w:rsidRDefault="0021009B" w:rsidP="00D16874">
      <w:pPr>
        <w:spacing w:line="276" w:lineRule="auto"/>
        <w:jc w:val="both"/>
        <w:rPr>
          <w:sz w:val="24"/>
          <w:szCs w:val="24"/>
        </w:rPr>
      </w:pPr>
      <w:r w:rsidRPr="00FC7CA2">
        <w:rPr>
          <w:sz w:val="24"/>
          <w:szCs w:val="24"/>
        </w:rPr>
        <w:t>_______________________________________________________________________________</w:t>
      </w:r>
    </w:p>
    <w:p w:rsidR="0021009B" w:rsidRPr="00FC7CA2" w:rsidRDefault="0021009B" w:rsidP="00D16874">
      <w:pPr>
        <w:spacing w:line="276" w:lineRule="auto"/>
        <w:jc w:val="both"/>
        <w:rPr>
          <w:sz w:val="24"/>
          <w:szCs w:val="24"/>
        </w:rPr>
      </w:pPr>
    </w:p>
    <w:p w:rsidR="0021009B" w:rsidRPr="00FC7CA2" w:rsidRDefault="0021009B" w:rsidP="00D16874">
      <w:pPr>
        <w:spacing w:line="276" w:lineRule="auto"/>
        <w:jc w:val="both"/>
        <w:rPr>
          <w:i/>
          <w:iCs/>
          <w:sz w:val="24"/>
          <w:szCs w:val="24"/>
        </w:rPr>
      </w:pPr>
      <w:r w:rsidRPr="00FC7CA2">
        <w:rPr>
          <w:sz w:val="24"/>
          <w:szCs w:val="24"/>
        </w:rPr>
        <w:t xml:space="preserve">Conform art. 57 alin. 4 din Legea nr. 98/2016, actualizată </w:t>
      </w:r>
      <w:r w:rsidRPr="00FC7CA2">
        <w:rPr>
          <w:i/>
          <w:iCs/>
          <w:sz w:val="24"/>
          <w:szCs w:val="24"/>
        </w:rPr>
        <w:t>“Operatorii economici indică şi dovedesc în cuprinsul ofertei care informaţii din propunerea tehnică, elemente din propunerea financiară şi/sau fundamentări/justificări de preţ/cost sunt confiden</w:t>
      </w:r>
      <w:r w:rsidR="00FC7CA2">
        <w:rPr>
          <w:i/>
          <w:iCs/>
          <w:sz w:val="24"/>
          <w:szCs w:val="24"/>
        </w:rPr>
        <w:t>ț</w:t>
      </w:r>
      <w:r w:rsidRPr="00FC7CA2">
        <w:rPr>
          <w:i/>
          <w:iCs/>
          <w:sz w:val="24"/>
          <w:szCs w:val="24"/>
        </w:rPr>
        <w:t>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w:t>
      </w:r>
      <w:r w:rsidR="00FC7CA2">
        <w:rPr>
          <w:i/>
          <w:iCs/>
          <w:sz w:val="24"/>
          <w:szCs w:val="24"/>
        </w:rPr>
        <w:t>ț</w:t>
      </w:r>
      <w:r w:rsidRPr="00FC7CA2">
        <w:rPr>
          <w:i/>
          <w:iCs/>
          <w:sz w:val="24"/>
          <w:szCs w:val="24"/>
        </w:rPr>
        <w:t xml:space="preserve">iale TREBUIE SĂ FIE ÎNSOŢITE DE DOVADA CARE LE CONFERĂ CARACTERUL DE CONFIDENŢIALITATE, </w:t>
      </w:r>
      <w:r w:rsidRPr="00FC7CA2">
        <w:rPr>
          <w:i/>
          <w:iCs/>
          <w:spacing w:val="-4"/>
          <w:sz w:val="24"/>
          <w:szCs w:val="24"/>
        </w:rPr>
        <w:t>DOVADĂ CE DEVINE ANEXĂ LA OFERTĂ, în caz contrar nefiind aplicabile prevederile alin. (1).”</w:t>
      </w:r>
    </w:p>
    <w:p w:rsidR="0021009B" w:rsidRPr="00FC7CA2" w:rsidRDefault="0021009B" w:rsidP="00D16874">
      <w:pPr>
        <w:spacing w:line="276" w:lineRule="auto"/>
        <w:jc w:val="both"/>
        <w:rPr>
          <w:sz w:val="24"/>
          <w:szCs w:val="24"/>
        </w:rPr>
      </w:pPr>
    </w:p>
    <w:p w:rsidR="0021009B" w:rsidRPr="000B3946" w:rsidRDefault="0021009B" w:rsidP="00D16874">
      <w:pPr>
        <w:spacing w:line="276" w:lineRule="auto"/>
        <w:rPr>
          <w:i/>
        </w:rPr>
      </w:pPr>
      <w:bookmarkStart w:id="7" w:name="_Hlk163147072"/>
      <w:r w:rsidRPr="00FC7CA2">
        <w:rPr>
          <w:sz w:val="24"/>
          <w:szCs w:val="24"/>
        </w:rPr>
        <w:t xml:space="preserve">Data completării: </w:t>
      </w:r>
      <w:r w:rsidRPr="00FC7CA2">
        <w:rPr>
          <w:caps/>
          <w:sz w:val="24"/>
          <w:szCs w:val="24"/>
        </w:rPr>
        <w:t xml:space="preserve">____________    </w:t>
      </w:r>
      <w:r w:rsidR="00FC7CA2">
        <w:rPr>
          <w:caps/>
          <w:sz w:val="24"/>
          <w:szCs w:val="24"/>
        </w:rPr>
        <w:t xml:space="preserve">        </w:t>
      </w:r>
      <w:r w:rsidRPr="00FC7CA2">
        <w:rPr>
          <w:caps/>
          <w:sz w:val="24"/>
          <w:szCs w:val="24"/>
        </w:rPr>
        <w:t xml:space="preserve">_______________ </w:t>
      </w:r>
      <w:r w:rsidRPr="00FC7CA2">
        <w:rPr>
          <w:i/>
        </w:rPr>
        <w:t>(prenumele, numele și semnătura</w:t>
      </w:r>
      <w:r w:rsidRPr="000B3946">
        <w:rPr>
          <w:i/>
        </w:rPr>
        <w:t xml:space="preserve"> autorizată)</w:t>
      </w:r>
    </w:p>
    <w:bookmarkEnd w:id="7"/>
    <w:p w:rsidR="0021009B" w:rsidRDefault="0021009B"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Default="00FC7CA2" w:rsidP="00D16874">
      <w:pPr>
        <w:spacing w:line="276" w:lineRule="auto"/>
        <w:rPr>
          <w:caps/>
        </w:rPr>
      </w:pPr>
    </w:p>
    <w:p w:rsidR="00FC7CA2" w:rsidRPr="000B3946" w:rsidRDefault="00FC7CA2" w:rsidP="00D16874">
      <w:pPr>
        <w:spacing w:line="276" w:lineRule="auto"/>
        <w:rPr>
          <w:caps/>
        </w:rPr>
      </w:pPr>
    </w:p>
    <w:p w:rsidR="0021009B" w:rsidRPr="00FC7CA2" w:rsidRDefault="0021009B" w:rsidP="00FC7CA2">
      <w:pPr>
        <w:spacing w:line="276" w:lineRule="auto"/>
        <w:ind w:right="-61"/>
        <w:jc w:val="both"/>
        <w:rPr>
          <w:b/>
          <w:bCs/>
          <w:sz w:val="24"/>
          <w:szCs w:val="24"/>
        </w:rPr>
      </w:pPr>
      <w:r w:rsidRPr="00142819">
        <w:rPr>
          <w:b/>
          <w:bCs/>
          <w:sz w:val="24"/>
          <w:szCs w:val="24"/>
        </w:rPr>
        <w:t>Notă: ofertantul va completa acest formular inclusiv în situația în care nu identifică motivele și dovezile necesare argumentării confidențialității, în acest caz specificând în conținutul formularului faptul că ”</w:t>
      </w:r>
      <w:r w:rsidRPr="00142819">
        <w:rPr>
          <w:b/>
          <w:bCs/>
          <w:i/>
          <w:iCs/>
          <w:sz w:val="24"/>
          <w:szCs w:val="24"/>
        </w:rPr>
        <w:t>NU ESTE CAZUL”</w:t>
      </w:r>
      <w:r w:rsidRPr="00142819">
        <w:rPr>
          <w:b/>
          <w:bCs/>
          <w:sz w:val="24"/>
          <w:szCs w:val="24"/>
        </w:rPr>
        <w:t>.</w:t>
      </w:r>
    </w:p>
    <w:p w:rsidR="00D16874" w:rsidRDefault="00D16874" w:rsidP="00D16874">
      <w:pPr>
        <w:tabs>
          <w:tab w:val="left" w:pos="7635"/>
        </w:tabs>
        <w:jc w:val="right"/>
        <w:rPr>
          <w:color w:val="000000"/>
          <w:sz w:val="24"/>
          <w:szCs w:val="24"/>
        </w:rPr>
      </w:pPr>
      <w:r>
        <w:rPr>
          <w:b/>
          <w:bCs/>
          <w:sz w:val="24"/>
          <w:szCs w:val="24"/>
        </w:rPr>
        <w:lastRenderedPageBreak/>
        <w:t xml:space="preserve">Formular </w:t>
      </w:r>
      <w:r w:rsidR="00E65748">
        <w:rPr>
          <w:b/>
          <w:bCs/>
          <w:sz w:val="24"/>
          <w:szCs w:val="24"/>
        </w:rPr>
        <w:t>7</w:t>
      </w:r>
    </w:p>
    <w:p w:rsidR="00D16874" w:rsidRPr="00CA2567" w:rsidRDefault="00D16874" w:rsidP="00D16874">
      <w:pPr>
        <w:tabs>
          <w:tab w:val="left" w:pos="7635"/>
        </w:tabs>
        <w:rPr>
          <w:color w:val="000000"/>
          <w:sz w:val="24"/>
          <w:szCs w:val="24"/>
        </w:rPr>
      </w:pPr>
      <w:r>
        <w:rPr>
          <w:color w:val="000000"/>
          <w:sz w:val="24"/>
          <w:szCs w:val="24"/>
        </w:rPr>
        <w:t>Operator economic</w:t>
      </w:r>
    </w:p>
    <w:p w:rsidR="00D16874" w:rsidRPr="00CA2567" w:rsidRDefault="00D16874" w:rsidP="00D16874">
      <w:pPr>
        <w:jc w:val="both"/>
        <w:rPr>
          <w:sz w:val="24"/>
          <w:szCs w:val="24"/>
        </w:rPr>
      </w:pPr>
      <w:r w:rsidRPr="00CA2567">
        <w:rPr>
          <w:sz w:val="24"/>
          <w:szCs w:val="24"/>
        </w:rPr>
        <w:t>________________</w:t>
      </w:r>
    </w:p>
    <w:p w:rsidR="00D16874" w:rsidRPr="00CA2567" w:rsidRDefault="00D16874" w:rsidP="00D16874">
      <w:pPr>
        <w:jc w:val="both"/>
        <w:rPr>
          <w:i/>
          <w:sz w:val="24"/>
          <w:szCs w:val="24"/>
        </w:rPr>
      </w:pPr>
      <w:r w:rsidRPr="00CA2567">
        <w:rPr>
          <w:i/>
          <w:sz w:val="24"/>
          <w:szCs w:val="24"/>
        </w:rPr>
        <w:t>(denumirea/ numele)</w:t>
      </w:r>
    </w:p>
    <w:p w:rsidR="00D16874" w:rsidRDefault="00D16874" w:rsidP="00D16874">
      <w:pPr>
        <w:jc w:val="center"/>
        <w:rPr>
          <w:b/>
          <w:sz w:val="24"/>
          <w:szCs w:val="24"/>
        </w:rPr>
      </w:pPr>
    </w:p>
    <w:p w:rsidR="00D16874" w:rsidRDefault="00D16874" w:rsidP="00D16874">
      <w:pPr>
        <w:jc w:val="center"/>
        <w:rPr>
          <w:b/>
          <w:sz w:val="24"/>
          <w:szCs w:val="24"/>
        </w:rPr>
      </w:pPr>
    </w:p>
    <w:p w:rsidR="00D16874" w:rsidRPr="00CA2567" w:rsidRDefault="00D16874" w:rsidP="00CA2567">
      <w:pPr>
        <w:jc w:val="center"/>
        <w:rPr>
          <w:b/>
          <w:sz w:val="24"/>
          <w:szCs w:val="24"/>
        </w:rPr>
      </w:pPr>
    </w:p>
    <w:p w:rsidR="00CA2567" w:rsidRPr="00CA2567" w:rsidRDefault="00CA2567" w:rsidP="00CA2567">
      <w:pPr>
        <w:jc w:val="center"/>
        <w:rPr>
          <w:b/>
          <w:sz w:val="28"/>
          <w:szCs w:val="28"/>
        </w:rPr>
      </w:pPr>
      <w:r w:rsidRPr="00CA2567">
        <w:rPr>
          <w:b/>
          <w:sz w:val="28"/>
          <w:szCs w:val="28"/>
        </w:rPr>
        <w:t xml:space="preserve">FORMULARUL DE OFERTĂ </w:t>
      </w:r>
    </w:p>
    <w:p w:rsidR="00CA2567" w:rsidRDefault="00CA2567" w:rsidP="00CA2567">
      <w:pPr>
        <w:rPr>
          <w:sz w:val="24"/>
          <w:szCs w:val="24"/>
        </w:rPr>
      </w:pPr>
      <w:r w:rsidRPr="00CA2567">
        <w:rPr>
          <w:sz w:val="24"/>
          <w:szCs w:val="24"/>
        </w:rPr>
        <w:t xml:space="preserve">                            Către,   U.A.T. Județul Constanța, bd. Tomis nr.51 Constanța</w:t>
      </w:r>
    </w:p>
    <w:p w:rsidR="00D05B73" w:rsidRDefault="00D05B73" w:rsidP="00CA2567">
      <w:pPr>
        <w:rPr>
          <w:sz w:val="24"/>
          <w:szCs w:val="24"/>
        </w:rPr>
      </w:pPr>
    </w:p>
    <w:p w:rsidR="00CA2567" w:rsidRPr="00CA2567" w:rsidRDefault="00CA2567" w:rsidP="00CA2567">
      <w:pPr>
        <w:ind w:firstLine="720"/>
        <w:jc w:val="both"/>
        <w:rPr>
          <w:sz w:val="24"/>
          <w:szCs w:val="24"/>
        </w:rPr>
      </w:pPr>
    </w:p>
    <w:p w:rsidR="00CA2567" w:rsidRDefault="00CA2567" w:rsidP="00CA2567">
      <w:pPr>
        <w:spacing w:line="276" w:lineRule="auto"/>
        <w:jc w:val="both"/>
        <w:rPr>
          <w:b/>
          <w:bCs/>
          <w:sz w:val="24"/>
          <w:szCs w:val="24"/>
        </w:rPr>
      </w:pPr>
      <w:r w:rsidRPr="00CA2567">
        <w:rPr>
          <w:sz w:val="24"/>
          <w:szCs w:val="24"/>
        </w:rPr>
        <w:t xml:space="preserve">1. Examinând </w:t>
      </w:r>
      <w:r w:rsidR="00780CA7">
        <w:rPr>
          <w:sz w:val="24"/>
          <w:szCs w:val="24"/>
        </w:rPr>
        <w:t>documentația publicată</w:t>
      </w:r>
      <w:r w:rsidR="00BB13E7">
        <w:rPr>
          <w:sz w:val="24"/>
          <w:szCs w:val="24"/>
        </w:rPr>
        <w:t xml:space="preserve"> la data de _______</w:t>
      </w:r>
      <w:r w:rsidRPr="00CA2567">
        <w:rPr>
          <w:sz w:val="24"/>
          <w:szCs w:val="24"/>
        </w:rPr>
        <w:t>, subsemna</w:t>
      </w:r>
      <w:r w:rsidR="00322AA1">
        <w:rPr>
          <w:sz w:val="24"/>
          <w:szCs w:val="24"/>
        </w:rPr>
        <w:t>tul</w:t>
      </w:r>
      <w:r w:rsidR="00C551DD">
        <w:rPr>
          <w:sz w:val="24"/>
          <w:szCs w:val="24"/>
        </w:rPr>
        <w:t>/a</w:t>
      </w:r>
      <w:r w:rsidRPr="00CA2567">
        <w:rPr>
          <w:sz w:val="24"/>
          <w:szCs w:val="24"/>
        </w:rPr>
        <w:t>, reprezentan</w:t>
      </w:r>
      <w:r w:rsidR="00C551DD">
        <w:rPr>
          <w:sz w:val="24"/>
          <w:szCs w:val="24"/>
        </w:rPr>
        <w:t>t legal al</w:t>
      </w:r>
      <w:r w:rsidRPr="00CA2567">
        <w:rPr>
          <w:sz w:val="24"/>
          <w:szCs w:val="24"/>
        </w:rPr>
        <w:t xml:space="preserve"> ofertantului </w:t>
      </w:r>
      <w:r w:rsidRPr="00CA2567">
        <w:rPr>
          <w:i/>
          <w:sz w:val="24"/>
          <w:szCs w:val="24"/>
        </w:rPr>
        <w:t xml:space="preserve">(denumirea/numele ofertantului) </w:t>
      </w:r>
      <w:r w:rsidRPr="00CA2567">
        <w:rPr>
          <w:sz w:val="24"/>
          <w:szCs w:val="24"/>
        </w:rPr>
        <w:t>___________________</w:t>
      </w:r>
      <w:r w:rsidR="00495C68">
        <w:rPr>
          <w:sz w:val="24"/>
          <w:szCs w:val="24"/>
        </w:rPr>
        <w:t>_____</w:t>
      </w:r>
      <w:r w:rsidR="00C551DD">
        <w:rPr>
          <w:sz w:val="24"/>
          <w:szCs w:val="24"/>
        </w:rPr>
        <w:t>,</w:t>
      </w:r>
      <w:r w:rsidRPr="00CA2567">
        <w:rPr>
          <w:sz w:val="24"/>
          <w:szCs w:val="24"/>
        </w:rPr>
        <w:t xml:space="preserve">  ne oferim ca</w:t>
      </w:r>
      <w:r w:rsidR="003A7007">
        <w:rPr>
          <w:sz w:val="24"/>
          <w:szCs w:val="24"/>
        </w:rPr>
        <w:t>,</w:t>
      </w:r>
      <w:r w:rsidRPr="00CA2567">
        <w:rPr>
          <w:sz w:val="24"/>
          <w:szCs w:val="24"/>
        </w:rPr>
        <w:t xml:space="preserve"> în conformitate cu cerinţele cuprinse în documentaţia mai sus menționată</w:t>
      </w:r>
      <w:r w:rsidR="004163A5">
        <w:rPr>
          <w:sz w:val="24"/>
          <w:szCs w:val="24"/>
        </w:rPr>
        <w:t xml:space="preserve"> și </w:t>
      </w:r>
      <w:r w:rsidR="00870310">
        <w:rPr>
          <w:sz w:val="24"/>
          <w:szCs w:val="24"/>
        </w:rPr>
        <w:t>în baza</w:t>
      </w:r>
      <w:r w:rsidR="004163A5">
        <w:rPr>
          <w:sz w:val="24"/>
          <w:szCs w:val="24"/>
        </w:rPr>
        <w:t xml:space="preserve"> legislați</w:t>
      </w:r>
      <w:r w:rsidR="00155671">
        <w:rPr>
          <w:sz w:val="24"/>
          <w:szCs w:val="24"/>
        </w:rPr>
        <w:t>ei</w:t>
      </w:r>
      <w:r w:rsidR="004163A5">
        <w:rPr>
          <w:sz w:val="24"/>
          <w:szCs w:val="24"/>
        </w:rPr>
        <w:t xml:space="preserve"> aplicabil</w:t>
      </w:r>
      <w:r w:rsidR="00155671">
        <w:rPr>
          <w:sz w:val="24"/>
          <w:szCs w:val="24"/>
        </w:rPr>
        <w:t>e</w:t>
      </w:r>
      <w:r w:rsidR="004163A5">
        <w:rPr>
          <w:sz w:val="24"/>
          <w:szCs w:val="24"/>
        </w:rPr>
        <w:t xml:space="preserve"> în vigoare</w:t>
      </w:r>
      <w:r w:rsidRPr="00CA2567">
        <w:rPr>
          <w:sz w:val="24"/>
          <w:szCs w:val="24"/>
        </w:rPr>
        <w:t xml:space="preserve">, să prestăm </w:t>
      </w:r>
      <w:r w:rsidRPr="00CA2567">
        <w:rPr>
          <w:b/>
          <w:bCs/>
          <w:i/>
          <w:iCs/>
          <w:sz w:val="24"/>
          <w:szCs w:val="24"/>
        </w:rPr>
        <w:t>servicii medicale de medicina muncii pentru salaria</w:t>
      </w:r>
      <w:r w:rsidR="00495C68">
        <w:rPr>
          <w:b/>
          <w:bCs/>
          <w:i/>
          <w:iCs/>
          <w:sz w:val="24"/>
          <w:szCs w:val="24"/>
        </w:rPr>
        <w:t>ț</w:t>
      </w:r>
      <w:r w:rsidRPr="00CA2567">
        <w:rPr>
          <w:b/>
          <w:bCs/>
          <w:i/>
          <w:iCs/>
          <w:sz w:val="24"/>
          <w:szCs w:val="24"/>
        </w:rPr>
        <w:t>ii din cadrul aparatului de specialitate al Consiliului Judeţean Constanţa</w:t>
      </w:r>
      <w:r w:rsidRPr="00CA2567">
        <w:rPr>
          <w:sz w:val="24"/>
          <w:szCs w:val="24"/>
        </w:rPr>
        <w:t>,</w:t>
      </w:r>
      <w:r w:rsidRPr="00CA2567">
        <w:rPr>
          <w:b/>
          <w:bCs/>
          <w:sz w:val="24"/>
          <w:szCs w:val="24"/>
        </w:rPr>
        <w:t xml:space="preserve"> </w:t>
      </w:r>
      <w:r w:rsidRPr="00CA2567">
        <w:rPr>
          <w:sz w:val="24"/>
          <w:szCs w:val="24"/>
        </w:rPr>
        <w:t>după cum urmează</w:t>
      </w:r>
      <w:r w:rsidRPr="00CA2567">
        <w:rPr>
          <w:b/>
          <w:bCs/>
          <w:sz w:val="24"/>
          <w:szCs w:val="24"/>
        </w:rPr>
        <w:t>:</w:t>
      </w:r>
    </w:p>
    <w:p w:rsidR="00870310" w:rsidRPr="00CA2567" w:rsidRDefault="00870310" w:rsidP="00CA2567">
      <w:pPr>
        <w:spacing w:line="276" w:lineRule="auto"/>
        <w:jc w:val="both"/>
        <w:rPr>
          <w:b/>
          <w:bCs/>
          <w:sz w:val="24"/>
          <w:szCs w:val="24"/>
        </w:rPr>
      </w:pPr>
    </w:p>
    <w:p w:rsidR="00CA2567" w:rsidRDefault="00CA2567" w:rsidP="00CA2567">
      <w:pPr>
        <w:spacing w:line="276" w:lineRule="auto"/>
        <w:jc w:val="both"/>
        <w:rPr>
          <w:sz w:val="24"/>
          <w:szCs w:val="24"/>
        </w:rPr>
      </w:pPr>
      <w:r w:rsidRPr="00CA2567">
        <w:rPr>
          <w:sz w:val="24"/>
          <w:szCs w:val="24"/>
        </w:rPr>
        <w:t>1.1</w:t>
      </w:r>
      <w:r w:rsidRPr="00CA2567">
        <w:rPr>
          <w:b/>
          <w:bCs/>
          <w:sz w:val="24"/>
          <w:szCs w:val="24"/>
        </w:rPr>
        <w:t xml:space="preserve">. </w:t>
      </w:r>
      <w:r w:rsidRPr="00CA2567">
        <w:rPr>
          <w:sz w:val="24"/>
          <w:szCs w:val="24"/>
        </w:rPr>
        <w:t xml:space="preserve">pentru prețul de _____ </w:t>
      </w:r>
      <w:r w:rsidRPr="00CA2567">
        <w:rPr>
          <w:b/>
          <w:bCs/>
          <w:sz w:val="24"/>
          <w:szCs w:val="24"/>
        </w:rPr>
        <w:t>lei fără TVA</w:t>
      </w:r>
      <w:r w:rsidRPr="00CA2567">
        <w:rPr>
          <w:sz w:val="24"/>
          <w:szCs w:val="24"/>
        </w:rPr>
        <w:t xml:space="preserve"> (</w:t>
      </w:r>
      <w:r w:rsidRPr="00CA2567">
        <w:rPr>
          <w:i/>
          <w:iCs/>
          <w:sz w:val="24"/>
          <w:szCs w:val="24"/>
        </w:rPr>
        <w:t>suma în litere şi în cifre</w:t>
      </w:r>
      <w:r w:rsidRPr="00CA2567">
        <w:rPr>
          <w:sz w:val="24"/>
          <w:szCs w:val="24"/>
        </w:rPr>
        <w:t>),</w:t>
      </w:r>
      <w:r w:rsidRPr="00CA2567">
        <w:rPr>
          <w:noProof/>
          <w:sz w:val="24"/>
          <w:szCs w:val="24"/>
        </w:rPr>
        <w:t xml:space="preserve"> </w:t>
      </w:r>
      <w:r w:rsidRPr="00CA2567">
        <w:rPr>
          <w:sz w:val="24"/>
          <w:szCs w:val="24"/>
        </w:rPr>
        <w:t>în perioada 01.0</w:t>
      </w:r>
      <w:r w:rsidR="00E22750">
        <w:rPr>
          <w:sz w:val="24"/>
          <w:szCs w:val="24"/>
        </w:rPr>
        <w:t>6</w:t>
      </w:r>
      <w:r w:rsidRPr="00CA2567">
        <w:rPr>
          <w:sz w:val="24"/>
          <w:szCs w:val="24"/>
        </w:rPr>
        <w:t>.202</w:t>
      </w:r>
      <w:r w:rsidR="00495C68">
        <w:rPr>
          <w:sz w:val="24"/>
          <w:szCs w:val="24"/>
        </w:rPr>
        <w:t>5</w:t>
      </w:r>
      <w:r w:rsidRPr="00CA2567">
        <w:rPr>
          <w:sz w:val="24"/>
          <w:szCs w:val="24"/>
        </w:rPr>
        <w:t>-31.12.202</w:t>
      </w:r>
      <w:r w:rsidR="00495C68">
        <w:rPr>
          <w:sz w:val="24"/>
          <w:szCs w:val="24"/>
        </w:rPr>
        <w:t>5</w:t>
      </w:r>
      <w:r w:rsidRPr="00CA2567">
        <w:rPr>
          <w:sz w:val="24"/>
          <w:szCs w:val="24"/>
        </w:rPr>
        <w:t xml:space="preserve"> (</w:t>
      </w:r>
      <w:r w:rsidR="00E22750">
        <w:rPr>
          <w:sz w:val="24"/>
          <w:szCs w:val="24"/>
        </w:rPr>
        <w:t>7</w:t>
      </w:r>
      <w:r w:rsidRPr="00CA2567">
        <w:rPr>
          <w:sz w:val="24"/>
          <w:szCs w:val="24"/>
        </w:rPr>
        <w:t xml:space="preserve"> luni an 202</w:t>
      </w:r>
      <w:r w:rsidR="00495C68">
        <w:rPr>
          <w:sz w:val="24"/>
          <w:szCs w:val="24"/>
        </w:rPr>
        <w:t>5</w:t>
      </w:r>
      <w:r w:rsidRPr="00CA2567">
        <w:rPr>
          <w:sz w:val="24"/>
          <w:szCs w:val="24"/>
        </w:rPr>
        <w:t>)</w:t>
      </w:r>
    </w:p>
    <w:p w:rsidR="00CA2567" w:rsidRPr="00CA2567" w:rsidRDefault="00CA2567" w:rsidP="00CA2567">
      <w:pPr>
        <w:spacing w:line="276" w:lineRule="auto"/>
        <w:jc w:val="both"/>
        <w:rPr>
          <w:sz w:val="24"/>
          <w:szCs w:val="24"/>
        </w:rPr>
      </w:pPr>
      <w:r w:rsidRPr="00CA2567">
        <w:rPr>
          <w:sz w:val="24"/>
          <w:szCs w:val="24"/>
        </w:rPr>
        <w:t xml:space="preserve">1.2.  pentru prețul de _____ </w:t>
      </w:r>
      <w:r w:rsidRPr="00CA2567">
        <w:rPr>
          <w:b/>
          <w:bCs/>
          <w:sz w:val="24"/>
          <w:szCs w:val="24"/>
        </w:rPr>
        <w:t>lei fără TVA</w:t>
      </w:r>
      <w:r w:rsidRPr="00CA2567">
        <w:rPr>
          <w:sz w:val="24"/>
          <w:szCs w:val="24"/>
        </w:rPr>
        <w:t xml:space="preserve"> (</w:t>
      </w:r>
      <w:r w:rsidRPr="00CA2567">
        <w:rPr>
          <w:i/>
          <w:iCs/>
          <w:sz w:val="24"/>
          <w:szCs w:val="24"/>
        </w:rPr>
        <w:t>suma în litere şi în cifre</w:t>
      </w:r>
      <w:r w:rsidRPr="00CA2567">
        <w:rPr>
          <w:sz w:val="24"/>
          <w:szCs w:val="24"/>
        </w:rPr>
        <w:t>),</w:t>
      </w:r>
      <w:r w:rsidRPr="00CA2567">
        <w:rPr>
          <w:noProof/>
          <w:sz w:val="24"/>
          <w:szCs w:val="24"/>
        </w:rPr>
        <w:t xml:space="preserve"> </w:t>
      </w:r>
      <w:r w:rsidRPr="00CA2567">
        <w:rPr>
          <w:sz w:val="24"/>
          <w:szCs w:val="24"/>
        </w:rPr>
        <w:t>în</w:t>
      </w:r>
      <w:r w:rsidR="001E011F">
        <w:rPr>
          <w:sz w:val="24"/>
          <w:szCs w:val="24"/>
        </w:rPr>
        <w:t xml:space="preserve"> </w:t>
      </w:r>
      <w:r w:rsidRPr="00CA2567">
        <w:rPr>
          <w:sz w:val="24"/>
          <w:szCs w:val="24"/>
        </w:rPr>
        <w:t>perioada 01.01.202</w:t>
      </w:r>
      <w:r w:rsidR="00495C68">
        <w:rPr>
          <w:sz w:val="24"/>
          <w:szCs w:val="24"/>
        </w:rPr>
        <w:t>6</w:t>
      </w:r>
      <w:r w:rsidRPr="00CA2567">
        <w:rPr>
          <w:sz w:val="24"/>
          <w:szCs w:val="24"/>
        </w:rPr>
        <w:t>-30.04.202</w:t>
      </w:r>
      <w:r w:rsidR="00495C68">
        <w:rPr>
          <w:sz w:val="24"/>
          <w:szCs w:val="24"/>
        </w:rPr>
        <w:t>6</w:t>
      </w:r>
      <w:r w:rsidRPr="00CA2567">
        <w:rPr>
          <w:sz w:val="24"/>
          <w:szCs w:val="24"/>
        </w:rPr>
        <w:t xml:space="preserve"> (4 luni an 202</w:t>
      </w:r>
      <w:r w:rsidR="00495C68">
        <w:rPr>
          <w:sz w:val="24"/>
          <w:szCs w:val="24"/>
        </w:rPr>
        <w:t>6</w:t>
      </w:r>
      <w:r w:rsidRPr="00CA2567">
        <w:rPr>
          <w:sz w:val="24"/>
          <w:szCs w:val="24"/>
        </w:rPr>
        <w:t>)</w:t>
      </w:r>
    </w:p>
    <w:p w:rsidR="00495C68" w:rsidRPr="00CA2567" w:rsidRDefault="00495C68" w:rsidP="00CA2567">
      <w:pPr>
        <w:spacing w:line="276" w:lineRule="auto"/>
        <w:jc w:val="both"/>
        <w:rPr>
          <w:sz w:val="24"/>
          <w:szCs w:val="24"/>
        </w:rPr>
      </w:pPr>
    </w:p>
    <w:p w:rsidR="00477135" w:rsidRDefault="004163A5" w:rsidP="00477135">
      <w:pPr>
        <w:spacing w:line="276" w:lineRule="auto"/>
        <w:jc w:val="both"/>
        <w:rPr>
          <w:spacing w:val="-2"/>
          <w:sz w:val="24"/>
          <w:szCs w:val="24"/>
        </w:rPr>
      </w:pPr>
      <w:r>
        <w:rPr>
          <w:sz w:val="24"/>
          <w:szCs w:val="24"/>
        </w:rPr>
        <w:t>2.</w:t>
      </w:r>
      <w:r w:rsidR="00CA2567" w:rsidRPr="00CA2567">
        <w:rPr>
          <w:sz w:val="24"/>
          <w:szCs w:val="24"/>
        </w:rPr>
        <w:t xml:space="preserve"> </w:t>
      </w:r>
      <w:r w:rsidR="00477135" w:rsidRPr="00477135">
        <w:rPr>
          <w:sz w:val="24"/>
          <w:szCs w:val="24"/>
        </w:rPr>
        <w:t xml:space="preserve">Ne angajăm ca, în cazul în care oferta noastră este stabilită câştigătoare, să prestăm serviciile în </w:t>
      </w:r>
      <w:r w:rsidR="00477135" w:rsidRPr="004F1496">
        <w:rPr>
          <w:spacing w:val="-2"/>
          <w:sz w:val="24"/>
          <w:szCs w:val="24"/>
        </w:rPr>
        <w:t xml:space="preserve">termenele și condițiile detaliate în propunerea tehnică, cu respectarea cerințelor </w:t>
      </w:r>
      <w:r w:rsidR="004F1496" w:rsidRPr="004F1496">
        <w:rPr>
          <w:spacing w:val="-2"/>
          <w:sz w:val="24"/>
          <w:szCs w:val="24"/>
        </w:rPr>
        <w:t>din caietul de sarcini</w:t>
      </w:r>
      <w:r w:rsidR="00477135" w:rsidRPr="004F1496">
        <w:rPr>
          <w:spacing w:val="-2"/>
          <w:sz w:val="24"/>
          <w:szCs w:val="24"/>
        </w:rPr>
        <w:t>.</w:t>
      </w:r>
    </w:p>
    <w:p w:rsidR="004F1496" w:rsidRPr="00477135" w:rsidRDefault="004F1496" w:rsidP="00477135">
      <w:pPr>
        <w:spacing w:line="276" w:lineRule="auto"/>
        <w:jc w:val="both"/>
        <w:rPr>
          <w:sz w:val="24"/>
          <w:szCs w:val="24"/>
        </w:rPr>
      </w:pPr>
    </w:p>
    <w:p w:rsidR="00477135" w:rsidRDefault="00477135" w:rsidP="00477135">
      <w:pPr>
        <w:spacing w:line="276" w:lineRule="auto"/>
        <w:jc w:val="both"/>
        <w:rPr>
          <w:sz w:val="24"/>
          <w:szCs w:val="24"/>
        </w:rPr>
      </w:pPr>
      <w:r w:rsidRPr="00477135">
        <w:rPr>
          <w:sz w:val="24"/>
          <w:szCs w:val="24"/>
        </w:rPr>
        <w:t xml:space="preserve">3. Ne angajăm să menținem această ofertă valabilă pentru o durată de </w:t>
      </w:r>
      <w:r w:rsidRPr="00477135">
        <w:rPr>
          <w:b/>
          <w:sz w:val="24"/>
          <w:szCs w:val="24"/>
        </w:rPr>
        <w:t>60 de zile</w:t>
      </w:r>
      <w:r w:rsidRPr="00477135">
        <w:rPr>
          <w:bCs/>
          <w:sz w:val="24"/>
          <w:szCs w:val="24"/>
        </w:rPr>
        <w:t xml:space="preserve"> de la data limită de depunere</w:t>
      </w:r>
      <w:r w:rsidRPr="00477135">
        <w:rPr>
          <w:sz w:val="24"/>
          <w:szCs w:val="24"/>
        </w:rPr>
        <w:t>, respectiv până la data de _________ (inclusiv) şi ea va rămâne obligatorie pentru noi</w:t>
      </w:r>
      <w:r w:rsidRPr="00477135">
        <w:rPr>
          <w:i/>
          <w:sz w:val="24"/>
          <w:szCs w:val="24"/>
        </w:rPr>
        <w:t xml:space="preserve"> </w:t>
      </w:r>
      <w:r w:rsidRPr="00477135">
        <w:rPr>
          <w:sz w:val="24"/>
          <w:szCs w:val="24"/>
        </w:rPr>
        <w:t>şi poate fi acceptată oricând înainte de expirarea perioadei de valabilitate.</w:t>
      </w:r>
    </w:p>
    <w:p w:rsidR="004F1496" w:rsidRPr="00477135" w:rsidRDefault="004F1496" w:rsidP="00477135">
      <w:pPr>
        <w:spacing w:line="276" w:lineRule="auto"/>
        <w:jc w:val="both"/>
        <w:rPr>
          <w:sz w:val="24"/>
          <w:szCs w:val="24"/>
        </w:rPr>
      </w:pPr>
    </w:p>
    <w:p w:rsidR="00477135" w:rsidRDefault="00477135" w:rsidP="00477135">
      <w:pPr>
        <w:spacing w:line="276" w:lineRule="auto"/>
        <w:jc w:val="both"/>
        <w:rPr>
          <w:bCs/>
          <w:sz w:val="24"/>
          <w:szCs w:val="24"/>
        </w:rPr>
      </w:pPr>
      <w:r w:rsidRPr="00477135">
        <w:rPr>
          <w:bCs/>
          <w:sz w:val="24"/>
          <w:szCs w:val="24"/>
        </w:rPr>
        <w:t>4. Până la încheierea şi semnarea contractului de achiziţie publică această ofertă, împreună cu comunicarea transmisă de dumneavoastră, prin care oferta noastră este stabilită câştigătoare, vor constitui un contract angajant între noi.</w:t>
      </w:r>
    </w:p>
    <w:p w:rsidR="004F1496" w:rsidRPr="00477135" w:rsidRDefault="004F1496" w:rsidP="00477135">
      <w:pPr>
        <w:spacing w:line="276" w:lineRule="auto"/>
        <w:jc w:val="both"/>
        <w:rPr>
          <w:bCs/>
          <w:sz w:val="24"/>
          <w:szCs w:val="24"/>
        </w:rPr>
      </w:pPr>
    </w:p>
    <w:p w:rsidR="00477135" w:rsidRPr="00477135" w:rsidRDefault="00477135" w:rsidP="00477135">
      <w:pPr>
        <w:spacing w:line="276" w:lineRule="auto"/>
        <w:jc w:val="both"/>
        <w:rPr>
          <w:sz w:val="24"/>
          <w:szCs w:val="24"/>
        </w:rPr>
      </w:pPr>
      <w:r w:rsidRPr="00477135">
        <w:rPr>
          <w:sz w:val="24"/>
          <w:szCs w:val="24"/>
        </w:rPr>
        <w:t>5.  Precizăm că: (</w:t>
      </w:r>
      <w:r w:rsidRPr="00477135">
        <w:rPr>
          <w:i/>
          <w:sz w:val="24"/>
          <w:szCs w:val="24"/>
        </w:rPr>
        <w:t>se bifează opţiunea corespunzătoare</w:t>
      </w:r>
      <w:r w:rsidRPr="00477135">
        <w:rPr>
          <w:sz w:val="24"/>
          <w:szCs w:val="24"/>
        </w:rPr>
        <w:t>)</w:t>
      </w:r>
      <w:r w:rsidRPr="00477135">
        <w:rPr>
          <w:bCs/>
          <w:sz w:val="24"/>
          <w:szCs w:val="24"/>
        </w:rPr>
        <w:t>:</w:t>
      </w:r>
    </w:p>
    <w:p w:rsidR="00477135" w:rsidRPr="00477135" w:rsidRDefault="00477135" w:rsidP="00477135">
      <w:pPr>
        <w:spacing w:line="276" w:lineRule="auto"/>
        <w:jc w:val="both"/>
        <w:rPr>
          <w:sz w:val="24"/>
          <w:szCs w:val="24"/>
        </w:rPr>
      </w:pPr>
      <w:r w:rsidRPr="00477135">
        <w:rPr>
          <w:sz w:val="24"/>
          <w:szCs w:val="24"/>
        </w:rPr>
        <w:t xml:space="preserve">   </w:t>
      </w:r>
      <w:r w:rsidRPr="00477135">
        <w:rPr>
          <w:color w:val="FFFFFF"/>
          <w:sz w:val="24"/>
          <w:szCs w:val="24"/>
          <w:bdr w:val="single" w:sz="4" w:space="0" w:color="auto"/>
        </w:rPr>
        <w:t>X</w:t>
      </w:r>
      <w:r w:rsidRPr="00477135">
        <w:rPr>
          <w:sz w:val="24"/>
          <w:szCs w:val="24"/>
        </w:rPr>
        <w:t xml:space="preserve"> depunem ofertă alternativă, ale carei detalii sunt prezentate într-un formular de ofertă separat, marcat în mod clar „alternativă”/”altă ofertă”.</w:t>
      </w:r>
    </w:p>
    <w:p w:rsidR="00477135" w:rsidRPr="00477135" w:rsidRDefault="00477135" w:rsidP="00477135">
      <w:pPr>
        <w:spacing w:line="276" w:lineRule="auto"/>
        <w:jc w:val="both"/>
        <w:rPr>
          <w:sz w:val="24"/>
          <w:szCs w:val="24"/>
        </w:rPr>
      </w:pPr>
      <w:r w:rsidRPr="00477135">
        <w:rPr>
          <w:sz w:val="24"/>
          <w:szCs w:val="24"/>
        </w:rPr>
        <w:t xml:space="preserve">   </w:t>
      </w:r>
      <w:r w:rsidRPr="00477135">
        <w:rPr>
          <w:sz w:val="24"/>
          <w:szCs w:val="24"/>
          <w:bdr w:val="single" w:sz="4" w:space="0" w:color="auto"/>
        </w:rPr>
        <w:t>X</w:t>
      </w:r>
      <w:r w:rsidRPr="00477135">
        <w:rPr>
          <w:sz w:val="24"/>
          <w:szCs w:val="24"/>
        </w:rPr>
        <w:t xml:space="preserve">  nu depunem ofertă alternativă.</w:t>
      </w:r>
    </w:p>
    <w:p w:rsidR="00477135" w:rsidRPr="00477135" w:rsidRDefault="00477135" w:rsidP="00477135">
      <w:pPr>
        <w:spacing w:line="276" w:lineRule="auto"/>
        <w:jc w:val="both"/>
        <w:rPr>
          <w:sz w:val="24"/>
          <w:szCs w:val="24"/>
        </w:rPr>
      </w:pPr>
    </w:p>
    <w:p w:rsidR="00477135" w:rsidRPr="00477135" w:rsidRDefault="00477135" w:rsidP="00477135">
      <w:pPr>
        <w:spacing w:line="276" w:lineRule="auto"/>
        <w:jc w:val="both"/>
        <w:rPr>
          <w:sz w:val="24"/>
          <w:szCs w:val="24"/>
        </w:rPr>
      </w:pPr>
      <w:r w:rsidRPr="00477135">
        <w:rPr>
          <w:sz w:val="24"/>
          <w:szCs w:val="24"/>
        </w:rPr>
        <w:t>6.</w:t>
      </w:r>
      <w:r w:rsidRPr="00477135">
        <w:rPr>
          <w:color w:val="FF0000"/>
          <w:sz w:val="24"/>
          <w:szCs w:val="24"/>
        </w:rPr>
        <w:t xml:space="preserve"> </w:t>
      </w:r>
      <w:r w:rsidRPr="00477135">
        <w:rPr>
          <w:spacing w:val="-2"/>
          <w:sz w:val="24"/>
          <w:szCs w:val="24"/>
        </w:rPr>
        <w:t>În</w:t>
      </w:r>
      <w:r w:rsidR="001E011F">
        <w:rPr>
          <w:spacing w:val="-2"/>
          <w:sz w:val="24"/>
          <w:szCs w:val="24"/>
        </w:rPr>
        <w:t>ț</w:t>
      </w:r>
      <w:r w:rsidRPr="00477135">
        <w:rPr>
          <w:spacing w:val="-2"/>
          <w:sz w:val="24"/>
          <w:szCs w:val="24"/>
        </w:rPr>
        <w:t>elegem că nu sunte</w:t>
      </w:r>
      <w:r w:rsidR="001E011F">
        <w:rPr>
          <w:spacing w:val="-2"/>
          <w:sz w:val="24"/>
          <w:szCs w:val="24"/>
        </w:rPr>
        <w:t>ț</w:t>
      </w:r>
      <w:r w:rsidRPr="00477135">
        <w:rPr>
          <w:spacing w:val="-2"/>
          <w:sz w:val="24"/>
          <w:szCs w:val="24"/>
        </w:rPr>
        <w:t>i obliga</w:t>
      </w:r>
      <w:r w:rsidR="001E011F">
        <w:rPr>
          <w:spacing w:val="-2"/>
          <w:sz w:val="24"/>
          <w:szCs w:val="24"/>
        </w:rPr>
        <w:t>ț</w:t>
      </w:r>
      <w:r w:rsidRPr="00477135">
        <w:rPr>
          <w:spacing w:val="-2"/>
          <w:sz w:val="24"/>
          <w:szCs w:val="24"/>
        </w:rPr>
        <w:t>i să accepta</w:t>
      </w:r>
      <w:r w:rsidR="001E011F">
        <w:rPr>
          <w:spacing w:val="-2"/>
          <w:sz w:val="24"/>
          <w:szCs w:val="24"/>
        </w:rPr>
        <w:t>ț</w:t>
      </w:r>
      <w:r w:rsidRPr="00477135">
        <w:rPr>
          <w:spacing w:val="-2"/>
          <w:sz w:val="24"/>
          <w:szCs w:val="24"/>
        </w:rPr>
        <w:t>i oferta cu cel mai scăzut preţ sau orice ofertă primită.</w:t>
      </w:r>
    </w:p>
    <w:p w:rsidR="00477135" w:rsidRPr="00477135" w:rsidRDefault="00477135" w:rsidP="00477135">
      <w:pPr>
        <w:ind w:firstLine="720"/>
        <w:jc w:val="both"/>
        <w:rPr>
          <w:sz w:val="24"/>
          <w:szCs w:val="24"/>
        </w:rPr>
      </w:pPr>
    </w:p>
    <w:p w:rsidR="001E011F" w:rsidRPr="00CA2567" w:rsidRDefault="001E011F" w:rsidP="001E011F">
      <w:pPr>
        <w:ind w:firstLine="720"/>
        <w:jc w:val="both"/>
        <w:rPr>
          <w:sz w:val="24"/>
          <w:szCs w:val="24"/>
        </w:rPr>
      </w:pPr>
      <w:r w:rsidRPr="00CA2567">
        <w:rPr>
          <w:sz w:val="24"/>
          <w:szCs w:val="24"/>
        </w:rPr>
        <w:t>Data __________</w:t>
      </w:r>
    </w:p>
    <w:p w:rsidR="001E011F" w:rsidRDefault="001E011F" w:rsidP="001E011F">
      <w:pPr>
        <w:jc w:val="center"/>
        <w:rPr>
          <w:sz w:val="24"/>
          <w:szCs w:val="24"/>
        </w:rPr>
      </w:pPr>
    </w:p>
    <w:p w:rsidR="001E011F" w:rsidRPr="00CA2567" w:rsidRDefault="001E011F" w:rsidP="001E011F">
      <w:pPr>
        <w:jc w:val="center"/>
        <w:rPr>
          <w:sz w:val="24"/>
          <w:szCs w:val="24"/>
        </w:rPr>
      </w:pPr>
      <w:r w:rsidRPr="00CA2567">
        <w:rPr>
          <w:sz w:val="24"/>
          <w:szCs w:val="24"/>
        </w:rPr>
        <w:t>_____________________________</w:t>
      </w:r>
    </w:p>
    <w:p w:rsidR="001E011F" w:rsidRDefault="001E011F" w:rsidP="001E011F">
      <w:pPr>
        <w:jc w:val="center"/>
        <w:rPr>
          <w:i/>
          <w:sz w:val="24"/>
          <w:szCs w:val="24"/>
        </w:rPr>
      </w:pPr>
      <w:r w:rsidRPr="00CA2567">
        <w:rPr>
          <w:i/>
          <w:sz w:val="24"/>
          <w:szCs w:val="24"/>
        </w:rPr>
        <w:t>(nume, prenume şi semnătură</w:t>
      </w:r>
      <w:r>
        <w:rPr>
          <w:i/>
          <w:sz w:val="24"/>
          <w:szCs w:val="24"/>
        </w:rPr>
        <w:t xml:space="preserve"> autorizată</w:t>
      </w:r>
      <w:r w:rsidRPr="00CA2567">
        <w:rPr>
          <w:i/>
          <w:sz w:val="24"/>
          <w:szCs w:val="24"/>
        </w:rPr>
        <w:t xml:space="preserve">) </w:t>
      </w:r>
      <w:r w:rsidRPr="00477135">
        <w:rPr>
          <w:i/>
          <w:sz w:val="24"/>
          <w:szCs w:val="24"/>
        </w:rPr>
        <w:t>L.S.</w:t>
      </w:r>
    </w:p>
    <w:p w:rsidR="001E011F" w:rsidRDefault="001E011F" w:rsidP="00477135">
      <w:pPr>
        <w:jc w:val="center"/>
        <w:rPr>
          <w:i/>
          <w:sz w:val="24"/>
          <w:szCs w:val="24"/>
        </w:rPr>
      </w:pPr>
    </w:p>
    <w:p w:rsidR="001E011F" w:rsidRPr="00477135" w:rsidRDefault="001E011F" w:rsidP="00477135">
      <w:pPr>
        <w:jc w:val="center"/>
        <w:rPr>
          <w:i/>
          <w:sz w:val="24"/>
          <w:szCs w:val="24"/>
        </w:rPr>
      </w:pPr>
    </w:p>
    <w:p w:rsidR="00CA2567" w:rsidRPr="001E011F" w:rsidRDefault="00477135" w:rsidP="001E011F">
      <w:pPr>
        <w:spacing w:line="276" w:lineRule="auto"/>
        <w:jc w:val="both"/>
        <w:rPr>
          <w:b/>
          <w:bCs/>
          <w:spacing w:val="-4"/>
          <w:sz w:val="24"/>
          <w:szCs w:val="24"/>
        </w:rPr>
        <w:sectPr w:rsidR="00CA2567" w:rsidRPr="001E011F" w:rsidSect="00CA2567">
          <w:pgSz w:w="11907" w:h="16840" w:code="9"/>
          <w:pgMar w:top="1134" w:right="1134" w:bottom="1134" w:left="1276" w:header="709" w:footer="17" w:gutter="0"/>
          <w:cols w:space="708"/>
          <w:docGrid w:linePitch="381"/>
        </w:sectPr>
      </w:pPr>
      <w:r w:rsidRPr="00477135">
        <w:rPr>
          <w:sz w:val="24"/>
          <w:szCs w:val="24"/>
        </w:rPr>
        <w:t>în calitate de ____________________________ legal autorizat să semnez oferta pentru şi în numele ____________________________ (denumirea/numele operatorului economic)</w:t>
      </w:r>
    </w:p>
    <w:p w:rsidR="00317213" w:rsidRPr="00C736AD" w:rsidRDefault="00317213" w:rsidP="00317213">
      <w:pPr>
        <w:jc w:val="right"/>
        <w:rPr>
          <w:sz w:val="24"/>
          <w:szCs w:val="24"/>
        </w:rPr>
      </w:pPr>
      <w:r>
        <w:rPr>
          <w:rFonts w:eastAsia="Courier New"/>
          <w:b/>
          <w:noProof/>
          <w:sz w:val="24"/>
          <w:szCs w:val="24"/>
          <w:lang w:val="fr-FR"/>
        </w:rPr>
        <w:lastRenderedPageBreak/>
        <w:t>Anexă la Formularul de ofert</w:t>
      </w:r>
      <w:r>
        <w:rPr>
          <w:rFonts w:eastAsia="Courier New"/>
          <w:b/>
          <w:noProof/>
          <w:sz w:val="24"/>
          <w:szCs w:val="24"/>
        </w:rPr>
        <w:t xml:space="preserve">ă </w:t>
      </w:r>
      <w:r w:rsidRPr="00C736AD">
        <w:rPr>
          <w:b/>
          <w:sz w:val="24"/>
          <w:szCs w:val="24"/>
        </w:rPr>
        <w:t xml:space="preserve"> </w:t>
      </w:r>
    </w:p>
    <w:p w:rsidR="00317213" w:rsidRDefault="00317213" w:rsidP="00317213">
      <w:pPr>
        <w:tabs>
          <w:tab w:val="left" w:pos="7635"/>
        </w:tabs>
        <w:rPr>
          <w:color w:val="000000"/>
          <w:sz w:val="24"/>
          <w:szCs w:val="24"/>
        </w:rPr>
      </w:pPr>
      <w:r w:rsidRPr="00C736AD">
        <w:rPr>
          <w:color w:val="000000"/>
          <w:sz w:val="24"/>
          <w:szCs w:val="24"/>
        </w:rPr>
        <w:t>OPERATOR ECONOMIC</w:t>
      </w:r>
    </w:p>
    <w:p w:rsidR="00317213" w:rsidRPr="00C736AD" w:rsidRDefault="00317213" w:rsidP="00317213">
      <w:pPr>
        <w:jc w:val="both"/>
        <w:rPr>
          <w:sz w:val="24"/>
          <w:szCs w:val="24"/>
        </w:rPr>
      </w:pPr>
      <w:r w:rsidRPr="00C736AD">
        <w:rPr>
          <w:sz w:val="24"/>
          <w:szCs w:val="24"/>
        </w:rPr>
        <w:t xml:space="preserve">  ___________________</w:t>
      </w:r>
    </w:p>
    <w:p w:rsidR="00317213" w:rsidRPr="00C736AD" w:rsidRDefault="00317213" w:rsidP="00317213">
      <w:pPr>
        <w:jc w:val="both"/>
        <w:rPr>
          <w:i/>
          <w:sz w:val="24"/>
          <w:szCs w:val="24"/>
        </w:rPr>
      </w:pPr>
      <w:r w:rsidRPr="00C736AD">
        <w:rPr>
          <w:i/>
          <w:sz w:val="24"/>
          <w:szCs w:val="24"/>
        </w:rPr>
        <w:t xml:space="preserve">   (denumirea/ numele)</w:t>
      </w:r>
    </w:p>
    <w:p w:rsidR="00317213" w:rsidRDefault="00317213" w:rsidP="00317213">
      <w:pPr>
        <w:jc w:val="right"/>
        <w:rPr>
          <w:sz w:val="24"/>
          <w:szCs w:val="24"/>
        </w:rPr>
      </w:pPr>
    </w:p>
    <w:p w:rsidR="00317213" w:rsidRPr="00C85EAD" w:rsidRDefault="00317213" w:rsidP="00317213">
      <w:pPr>
        <w:ind w:left="360"/>
        <w:jc w:val="both"/>
        <w:rPr>
          <w:iCs/>
          <w:sz w:val="16"/>
          <w:szCs w:val="16"/>
        </w:rPr>
      </w:pPr>
    </w:p>
    <w:p w:rsidR="00317213" w:rsidRPr="00940D81" w:rsidRDefault="00317213" w:rsidP="00317213">
      <w:pPr>
        <w:rPr>
          <w:sz w:val="22"/>
          <w:szCs w:val="22"/>
        </w:rPr>
      </w:pPr>
      <w:r w:rsidRPr="00C85EAD">
        <w:rPr>
          <w:iCs/>
          <w:sz w:val="16"/>
          <w:szCs w:val="16"/>
        </w:rPr>
        <w:t xml:space="preserve"> </w:t>
      </w:r>
    </w:p>
    <w:p w:rsidR="00317213" w:rsidRPr="00940D81" w:rsidRDefault="00317213" w:rsidP="00317213">
      <w:pPr>
        <w:jc w:val="center"/>
        <w:rPr>
          <w:b/>
          <w:bCs/>
          <w:sz w:val="22"/>
          <w:szCs w:val="22"/>
        </w:rPr>
      </w:pPr>
    </w:p>
    <w:p w:rsidR="00317213" w:rsidRDefault="00317213" w:rsidP="00317213">
      <w:pPr>
        <w:jc w:val="center"/>
        <w:rPr>
          <w:b/>
          <w:bCs/>
          <w:sz w:val="22"/>
          <w:szCs w:val="22"/>
        </w:rPr>
      </w:pPr>
    </w:p>
    <w:p w:rsidR="00317213" w:rsidRPr="00940D81" w:rsidRDefault="00317213" w:rsidP="00317213">
      <w:pPr>
        <w:jc w:val="center"/>
        <w:rPr>
          <w:b/>
          <w:bCs/>
          <w:sz w:val="22"/>
          <w:szCs w:val="22"/>
        </w:rPr>
      </w:pPr>
      <w:r w:rsidRPr="00940D81">
        <w:rPr>
          <w:b/>
          <w:bCs/>
          <w:sz w:val="22"/>
          <w:szCs w:val="22"/>
        </w:rPr>
        <w:t>Centralizator financiar - medicina muncii</w:t>
      </w:r>
    </w:p>
    <w:p w:rsidR="00317213" w:rsidRPr="00940D81" w:rsidRDefault="00317213" w:rsidP="00317213"/>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435"/>
        <w:gridCol w:w="4967"/>
        <w:gridCol w:w="1299"/>
        <w:gridCol w:w="892"/>
        <w:gridCol w:w="785"/>
        <w:gridCol w:w="891"/>
        <w:gridCol w:w="1013"/>
        <w:gridCol w:w="1508"/>
        <w:gridCol w:w="1224"/>
        <w:gridCol w:w="1162"/>
      </w:tblGrid>
      <w:tr w:rsidR="00317213" w:rsidRPr="00940D81" w:rsidTr="0097367B">
        <w:trPr>
          <w:trHeight w:val="276"/>
          <w:jc w:val="center"/>
        </w:trPr>
        <w:tc>
          <w:tcPr>
            <w:tcW w:w="1006" w:type="dxa"/>
            <w:vMerge w:val="restart"/>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Nr. crt.</w:t>
            </w:r>
          </w:p>
        </w:tc>
        <w:tc>
          <w:tcPr>
            <w:tcW w:w="5340" w:type="dxa"/>
            <w:gridSpan w:val="2"/>
            <w:vMerge w:val="restart"/>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Categorie personal</w:t>
            </w:r>
          </w:p>
        </w:tc>
        <w:tc>
          <w:tcPr>
            <w:tcW w:w="1304" w:type="dxa"/>
            <w:vMerge w:val="restart"/>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 xml:space="preserve">Număr maxim </w:t>
            </w:r>
          </w:p>
          <w:p w:rsidR="00317213" w:rsidRDefault="00317213" w:rsidP="0097367B">
            <w:pPr>
              <w:ind w:left="-105" w:right="-101"/>
              <w:contextualSpacing/>
              <w:jc w:val="center"/>
              <w:rPr>
                <w:b/>
                <w:sz w:val="18"/>
                <w:szCs w:val="18"/>
              </w:rPr>
            </w:pPr>
            <w:r w:rsidRPr="00940D81">
              <w:rPr>
                <w:b/>
                <w:sz w:val="18"/>
                <w:szCs w:val="18"/>
              </w:rPr>
              <w:t xml:space="preserve">funcții </w:t>
            </w:r>
          </w:p>
          <w:p w:rsidR="00317213" w:rsidRPr="00940D81" w:rsidRDefault="00317213" w:rsidP="0097367B">
            <w:pPr>
              <w:ind w:left="-105" w:right="-101"/>
              <w:contextualSpacing/>
              <w:jc w:val="center"/>
              <w:rPr>
                <w:b/>
                <w:sz w:val="18"/>
                <w:szCs w:val="18"/>
              </w:rPr>
            </w:pPr>
            <w:r w:rsidRPr="00940D81">
              <w:rPr>
                <w:b/>
                <w:sz w:val="18"/>
                <w:szCs w:val="18"/>
              </w:rPr>
              <w:t xml:space="preserve">(posturi) </w:t>
            </w:r>
            <w:r w:rsidRPr="00940D81">
              <w:rPr>
                <w:bCs/>
                <w:sz w:val="18"/>
                <w:szCs w:val="18"/>
              </w:rPr>
              <w:t>cf. organigramă</w:t>
            </w:r>
            <w:r w:rsidRPr="00940D81">
              <w:rPr>
                <w:bCs/>
                <w:sz w:val="18"/>
                <w:szCs w:val="18"/>
                <w:vertAlign w:val="superscript"/>
              </w:rPr>
              <w:footnoteReference w:id="2"/>
            </w:r>
          </w:p>
        </w:tc>
        <w:tc>
          <w:tcPr>
            <w:tcW w:w="5114" w:type="dxa"/>
            <w:gridSpan w:val="5"/>
            <w:shd w:val="clear" w:color="auto" w:fill="D9D9D9"/>
            <w:vAlign w:val="center"/>
          </w:tcPr>
          <w:p w:rsidR="00317213" w:rsidRPr="00940D81" w:rsidRDefault="00317213" w:rsidP="0097367B">
            <w:pPr>
              <w:ind w:left="-105" w:right="-101"/>
              <w:contextualSpacing/>
              <w:jc w:val="center"/>
              <w:rPr>
                <w:b/>
                <w:sz w:val="18"/>
                <w:szCs w:val="18"/>
              </w:rPr>
            </w:pPr>
            <w:r>
              <w:rPr>
                <w:b/>
                <w:sz w:val="18"/>
                <w:szCs w:val="18"/>
              </w:rPr>
              <w:t>Număr de e</w:t>
            </w:r>
            <w:r w:rsidRPr="00940D81">
              <w:rPr>
                <w:b/>
                <w:sz w:val="18"/>
                <w:szCs w:val="18"/>
              </w:rPr>
              <w:t>xamene medicale incluse în preț</w:t>
            </w:r>
            <w:r w:rsidRPr="00940D81">
              <w:rPr>
                <w:b/>
                <w:sz w:val="18"/>
                <w:szCs w:val="18"/>
                <w:vertAlign w:val="superscript"/>
              </w:rPr>
              <w:footnoteReference w:id="3"/>
            </w:r>
          </w:p>
        </w:tc>
        <w:tc>
          <w:tcPr>
            <w:tcW w:w="1234" w:type="dxa"/>
            <w:vMerge w:val="restart"/>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Preț total ofertat/</w:t>
            </w:r>
          </w:p>
          <w:p w:rsidR="00317213" w:rsidRPr="00940D81" w:rsidRDefault="00317213" w:rsidP="0097367B">
            <w:pPr>
              <w:ind w:left="-105" w:right="-101"/>
              <w:contextualSpacing/>
              <w:jc w:val="center"/>
              <w:rPr>
                <w:b/>
                <w:sz w:val="18"/>
                <w:szCs w:val="18"/>
              </w:rPr>
            </w:pPr>
            <w:r w:rsidRPr="00940D81">
              <w:rPr>
                <w:b/>
                <w:sz w:val="18"/>
                <w:szCs w:val="18"/>
              </w:rPr>
              <w:t>persoană</w:t>
            </w:r>
          </w:p>
          <w:p w:rsidR="00317213" w:rsidRDefault="00317213" w:rsidP="0097367B">
            <w:pPr>
              <w:ind w:left="-105" w:right="-101"/>
              <w:contextualSpacing/>
              <w:jc w:val="center"/>
              <w:rPr>
                <w:bCs/>
                <w:sz w:val="18"/>
                <w:szCs w:val="18"/>
              </w:rPr>
            </w:pPr>
            <w:r w:rsidRPr="00940D81">
              <w:rPr>
                <w:bCs/>
                <w:sz w:val="18"/>
                <w:szCs w:val="18"/>
              </w:rPr>
              <w:t>(funcție /post)</w:t>
            </w:r>
            <w:r w:rsidRPr="00940D81">
              <w:rPr>
                <w:bCs/>
                <w:sz w:val="18"/>
                <w:szCs w:val="18"/>
                <w:vertAlign w:val="superscript"/>
              </w:rPr>
              <w:footnoteReference w:id="4"/>
            </w:r>
          </w:p>
          <w:p w:rsidR="00317213" w:rsidRPr="00940D81" w:rsidRDefault="00317213" w:rsidP="0097367B">
            <w:pPr>
              <w:ind w:left="-105" w:right="-101"/>
              <w:contextualSpacing/>
              <w:jc w:val="center"/>
              <w:rPr>
                <w:bCs/>
                <w:sz w:val="18"/>
                <w:szCs w:val="18"/>
              </w:rPr>
            </w:pPr>
            <w:r>
              <w:rPr>
                <w:bCs/>
                <w:sz w:val="18"/>
                <w:szCs w:val="18"/>
              </w:rPr>
              <w:t>-lei fără TVA-</w:t>
            </w:r>
          </w:p>
        </w:tc>
        <w:tc>
          <w:tcPr>
            <w:tcW w:w="1170" w:type="dxa"/>
            <w:vMerge w:val="restart"/>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 xml:space="preserve">Valoare totală/ </w:t>
            </w:r>
          </w:p>
          <w:p w:rsidR="00317213" w:rsidRDefault="00317213" w:rsidP="0097367B">
            <w:pPr>
              <w:ind w:left="-105" w:right="-101"/>
              <w:contextualSpacing/>
              <w:jc w:val="center"/>
              <w:rPr>
                <w:b/>
                <w:sz w:val="18"/>
                <w:szCs w:val="18"/>
              </w:rPr>
            </w:pPr>
            <w:r w:rsidRPr="00940D81">
              <w:rPr>
                <w:b/>
                <w:sz w:val="18"/>
                <w:szCs w:val="18"/>
              </w:rPr>
              <w:t>categorie personal</w:t>
            </w:r>
          </w:p>
          <w:p w:rsidR="00317213" w:rsidRPr="00940D81" w:rsidRDefault="00317213" w:rsidP="0097367B">
            <w:pPr>
              <w:ind w:left="-105" w:right="-101"/>
              <w:contextualSpacing/>
              <w:jc w:val="center"/>
              <w:rPr>
                <w:b/>
                <w:sz w:val="18"/>
                <w:szCs w:val="18"/>
              </w:rPr>
            </w:pPr>
            <w:r>
              <w:rPr>
                <w:b/>
                <w:sz w:val="18"/>
                <w:szCs w:val="18"/>
              </w:rPr>
              <w:t>(lei fără TVA)</w:t>
            </w:r>
          </w:p>
        </w:tc>
      </w:tr>
      <w:tr w:rsidR="00317213" w:rsidRPr="00940D81" w:rsidTr="0097367B">
        <w:trPr>
          <w:trHeight w:val="189"/>
          <w:jc w:val="center"/>
        </w:trPr>
        <w:tc>
          <w:tcPr>
            <w:tcW w:w="1006" w:type="dxa"/>
            <w:vMerge/>
            <w:shd w:val="clear" w:color="auto" w:fill="D9D9D9"/>
            <w:vAlign w:val="center"/>
          </w:tcPr>
          <w:p w:rsidR="00317213" w:rsidRPr="00940D81" w:rsidRDefault="00317213" w:rsidP="0097367B">
            <w:pPr>
              <w:ind w:left="-105" w:right="-101"/>
              <w:contextualSpacing/>
              <w:jc w:val="center"/>
              <w:rPr>
                <w:b/>
                <w:sz w:val="18"/>
                <w:szCs w:val="18"/>
              </w:rPr>
            </w:pPr>
          </w:p>
        </w:tc>
        <w:tc>
          <w:tcPr>
            <w:tcW w:w="5340" w:type="dxa"/>
            <w:gridSpan w:val="2"/>
            <w:vMerge/>
            <w:shd w:val="clear" w:color="auto" w:fill="D9D9D9"/>
            <w:vAlign w:val="center"/>
          </w:tcPr>
          <w:p w:rsidR="00317213" w:rsidRPr="00940D81" w:rsidRDefault="00317213" w:rsidP="0097367B">
            <w:pPr>
              <w:ind w:left="-105" w:right="-101"/>
              <w:contextualSpacing/>
              <w:jc w:val="center"/>
              <w:rPr>
                <w:b/>
                <w:sz w:val="18"/>
                <w:szCs w:val="18"/>
              </w:rPr>
            </w:pPr>
          </w:p>
        </w:tc>
        <w:tc>
          <w:tcPr>
            <w:tcW w:w="1304" w:type="dxa"/>
            <w:vMerge/>
            <w:shd w:val="clear" w:color="auto" w:fill="D9D9D9"/>
            <w:vAlign w:val="center"/>
          </w:tcPr>
          <w:p w:rsidR="00317213" w:rsidRPr="00940D81" w:rsidRDefault="00317213" w:rsidP="0097367B">
            <w:pPr>
              <w:ind w:left="-105" w:right="-101"/>
              <w:contextualSpacing/>
              <w:jc w:val="center"/>
              <w:rPr>
                <w:b/>
                <w:sz w:val="18"/>
                <w:szCs w:val="18"/>
              </w:rPr>
            </w:pPr>
          </w:p>
        </w:tc>
        <w:tc>
          <w:tcPr>
            <w:tcW w:w="896" w:type="dxa"/>
            <w:shd w:val="clear" w:color="auto" w:fill="D9D9D9"/>
            <w:vAlign w:val="center"/>
          </w:tcPr>
          <w:p w:rsidR="00317213" w:rsidRPr="00940D81" w:rsidRDefault="00317213" w:rsidP="0097367B">
            <w:pPr>
              <w:ind w:left="-105" w:right="-101"/>
              <w:contextualSpacing/>
              <w:jc w:val="center"/>
              <w:rPr>
                <w:bCs/>
                <w:sz w:val="18"/>
                <w:szCs w:val="18"/>
              </w:rPr>
            </w:pPr>
            <w:r w:rsidRPr="00940D81">
              <w:rPr>
                <w:bCs/>
                <w:sz w:val="18"/>
                <w:szCs w:val="18"/>
              </w:rPr>
              <w:t>La angajare</w:t>
            </w:r>
          </w:p>
        </w:tc>
        <w:tc>
          <w:tcPr>
            <w:tcW w:w="787" w:type="dxa"/>
            <w:shd w:val="clear" w:color="auto" w:fill="D9D9D9"/>
            <w:vAlign w:val="center"/>
          </w:tcPr>
          <w:p w:rsidR="00317213" w:rsidRPr="00940D81" w:rsidRDefault="00317213" w:rsidP="0097367B">
            <w:pPr>
              <w:ind w:left="-105" w:right="-101"/>
              <w:contextualSpacing/>
              <w:jc w:val="center"/>
              <w:rPr>
                <w:bCs/>
                <w:sz w:val="18"/>
                <w:szCs w:val="18"/>
              </w:rPr>
            </w:pPr>
            <w:r w:rsidRPr="00940D81">
              <w:rPr>
                <w:bCs/>
                <w:sz w:val="18"/>
                <w:szCs w:val="18"/>
              </w:rPr>
              <w:t>Periodic</w:t>
            </w:r>
          </w:p>
        </w:tc>
        <w:tc>
          <w:tcPr>
            <w:tcW w:w="895" w:type="dxa"/>
            <w:shd w:val="clear" w:color="auto" w:fill="D9D9D9"/>
            <w:vAlign w:val="center"/>
          </w:tcPr>
          <w:p w:rsidR="00317213" w:rsidRPr="00940D81" w:rsidRDefault="00317213" w:rsidP="0097367B">
            <w:pPr>
              <w:ind w:left="-105" w:right="-101"/>
              <w:contextualSpacing/>
              <w:jc w:val="center"/>
              <w:rPr>
                <w:bCs/>
                <w:sz w:val="18"/>
                <w:szCs w:val="18"/>
              </w:rPr>
            </w:pPr>
            <w:r w:rsidRPr="00940D81">
              <w:rPr>
                <w:bCs/>
                <w:sz w:val="18"/>
                <w:szCs w:val="18"/>
              </w:rPr>
              <w:t>De adaptare</w:t>
            </w:r>
          </w:p>
        </w:tc>
        <w:tc>
          <w:tcPr>
            <w:tcW w:w="1018" w:type="dxa"/>
            <w:shd w:val="clear" w:color="auto" w:fill="D9D9D9"/>
            <w:vAlign w:val="center"/>
          </w:tcPr>
          <w:p w:rsidR="00317213" w:rsidRPr="00940D81" w:rsidRDefault="00317213" w:rsidP="0097367B">
            <w:pPr>
              <w:ind w:left="-105" w:right="-101"/>
              <w:contextualSpacing/>
              <w:jc w:val="center"/>
              <w:rPr>
                <w:bCs/>
                <w:sz w:val="18"/>
                <w:szCs w:val="18"/>
              </w:rPr>
            </w:pPr>
            <w:r w:rsidRPr="00940D81">
              <w:rPr>
                <w:bCs/>
                <w:sz w:val="18"/>
                <w:szCs w:val="18"/>
              </w:rPr>
              <w:t>La reluarea activității</w:t>
            </w:r>
          </w:p>
        </w:tc>
        <w:tc>
          <w:tcPr>
            <w:tcW w:w="1518" w:type="dxa"/>
            <w:shd w:val="clear" w:color="auto" w:fill="D9D9D9"/>
            <w:vAlign w:val="center"/>
          </w:tcPr>
          <w:p w:rsidR="00317213" w:rsidRPr="00940D81" w:rsidRDefault="00317213" w:rsidP="0097367B">
            <w:pPr>
              <w:ind w:left="-105" w:right="-101"/>
              <w:contextualSpacing/>
              <w:jc w:val="center"/>
              <w:rPr>
                <w:b/>
                <w:sz w:val="18"/>
                <w:szCs w:val="18"/>
              </w:rPr>
            </w:pPr>
            <w:r w:rsidRPr="00940D81">
              <w:rPr>
                <w:bCs/>
                <w:sz w:val="18"/>
                <w:szCs w:val="18"/>
              </w:rPr>
              <w:t xml:space="preserve">Supraveghere specială </w:t>
            </w:r>
          </w:p>
        </w:tc>
        <w:tc>
          <w:tcPr>
            <w:tcW w:w="1234" w:type="dxa"/>
            <w:vMerge/>
            <w:shd w:val="clear" w:color="auto" w:fill="D9D9D9"/>
            <w:vAlign w:val="center"/>
          </w:tcPr>
          <w:p w:rsidR="00317213" w:rsidRPr="00940D81" w:rsidRDefault="00317213" w:rsidP="0097367B">
            <w:pPr>
              <w:ind w:left="-105" w:right="-101"/>
              <w:contextualSpacing/>
              <w:jc w:val="center"/>
              <w:rPr>
                <w:b/>
                <w:sz w:val="18"/>
                <w:szCs w:val="18"/>
              </w:rPr>
            </w:pPr>
          </w:p>
        </w:tc>
        <w:tc>
          <w:tcPr>
            <w:tcW w:w="1170" w:type="dxa"/>
            <w:vMerge/>
            <w:shd w:val="clear" w:color="auto" w:fill="D9D9D9"/>
            <w:vAlign w:val="center"/>
          </w:tcPr>
          <w:p w:rsidR="00317213" w:rsidRPr="00940D81" w:rsidRDefault="00317213" w:rsidP="0097367B">
            <w:pPr>
              <w:ind w:left="-105" w:right="-101"/>
              <w:contextualSpacing/>
              <w:jc w:val="center"/>
              <w:rPr>
                <w:b/>
                <w:sz w:val="18"/>
                <w:szCs w:val="18"/>
              </w:rPr>
            </w:pPr>
          </w:p>
        </w:tc>
      </w:tr>
      <w:tr w:rsidR="00317213" w:rsidRPr="00940D81" w:rsidTr="0097367B">
        <w:trPr>
          <w:trHeight w:val="89"/>
          <w:jc w:val="center"/>
        </w:trPr>
        <w:tc>
          <w:tcPr>
            <w:tcW w:w="1006" w:type="dxa"/>
            <w:shd w:val="clear" w:color="auto" w:fill="D9D9D9"/>
            <w:vAlign w:val="center"/>
          </w:tcPr>
          <w:p w:rsidR="00317213" w:rsidRPr="00940D81" w:rsidRDefault="00317213" w:rsidP="0097367B">
            <w:pPr>
              <w:ind w:left="-105" w:right="-101"/>
              <w:contextualSpacing/>
              <w:jc w:val="center"/>
              <w:rPr>
                <w:b/>
                <w:i/>
                <w:iCs/>
                <w:sz w:val="16"/>
                <w:szCs w:val="16"/>
              </w:rPr>
            </w:pPr>
            <w:r w:rsidRPr="00940D81">
              <w:rPr>
                <w:bCs/>
                <w:i/>
                <w:iCs/>
                <w:sz w:val="16"/>
                <w:szCs w:val="16"/>
              </w:rPr>
              <w:t>0</w:t>
            </w:r>
          </w:p>
        </w:tc>
        <w:tc>
          <w:tcPr>
            <w:tcW w:w="5340" w:type="dxa"/>
            <w:gridSpan w:val="2"/>
            <w:shd w:val="clear" w:color="auto" w:fill="D9D9D9"/>
            <w:vAlign w:val="center"/>
          </w:tcPr>
          <w:p w:rsidR="00317213" w:rsidRPr="00940D81" w:rsidRDefault="00317213" w:rsidP="0097367B">
            <w:pPr>
              <w:ind w:left="-105" w:right="-101"/>
              <w:contextualSpacing/>
              <w:jc w:val="center"/>
              <w:rPr>
                <w:b/>
                <w:i/>
                <w:iCs/>
                <w:sz w:val="16"/>
                <w:szCs w:val="16"/>
              </w:rPr>
            </w:pPr>
            <w:r w:rsidRPr="00940D81">
              <w:rPr>
                <w:bCs/>
                <w:i/>
                <w:iCs/>
                <w:sz w:val="16"/>
                <w:szCs w:val="16"/>
              </w:rPr>
              <w:t>1</w:t>
            </w:r>
          </w:p>
        </w:tc>
        <w:tc>
          <w:tcPr>
            <w:tcW w:w="1304" w:type="dxa"/>
            <w:shd w:val="clear" w:color="auto" w:fill="D9D9D9"/>
            <w:vAlign w:val="center"/>
          </w:tcPr>
          <w:p w:rsidR="00317213" w:rsidRPr="00940D81" w:rsidRDefault="00317213" w:rsidP="0097367B">
            <w:pPr>
              <w:ind w:left="-105" w:right="-101"/>
              <w:contextualSpacing/>
              <w:jc w:val="center"/>
              <w:rPr>
                <w:b/>
                <w:i/>
                <w:iCs/>
                <w:sz w:val="16"/>
                <w:szCs w:val="16"/>
              </w:rPr>
            </w:pPr>
            <w:r w:rsidRPr="00940D81">
              <w:rPr>
                <w:bCs/>
                <w:i/>
                <w:iCs/>
                <w:sz w:val="16"/>
                <w:szCs w:val="16"/>
              </w:rPr>
              <w:t>2</w:t>
            </w:r>
          </w:p>
        </w:tc>
        <w:tc>
          <w:tcPr>
            <w:tcW w:w="896" w:type="dxa"/>
            <w:shd w:val="clear" w:color="auto" w:fill="D9D9D9"/>
            <w:vAlign w:val="center"/>
          </w:tcPr>
          <w:p w:rsidR="00317213" w:rsidRPr="00940D81" w:rsidRDefault="00317213" w:rsidP="0097367B">
            <w:pPr>
              <w:ind w:right="-101"/>
              <w:contextualSpacing/>
              <w:jc w:val="center"/>
              <w:rPr>
                <w:bCs/>
                <w:i/>
                <w:iCs/>
                <w:sz w:val="16"/>
                <w:szCs w:val="16"/>
              </w:rPr>
            </w:pPr>
            <w:r w:rsidRPr="00940D81">
              <w:rPr>
                <w:bCs/>
                <w:i/>
                <w:iCs/>
                <w:sz w:val="16"/>
                <w:szCs w:val="16"/>
              </w:rPr>
              <w:t>3</w:t>
            </w:r>
          </w:p>
        </w:tc>
        <w:tc>
          <w:tcPr>
            <w:tcW w:w="787" w:type="dxa"/>
            <w:shd w:val="clear" w:color="auto" w:fill="D9D9D9"/>
          </w:tcPr>
          <w:p w:rsidR="00317213" w:rsidRPr="00940D81" w:rsidRDefault="00317213" w:rsidP="0097367B">
            <w:pPr>
              <w:ind w:right="-101"/>
              <w:contextualSpacing/>
              <w:jc w:val="center"/>
              <w:rPr>
                <w:bCs/>
                <w:i/>
                <w:iCs/>
                <w:sz w:val="16"/>
                <w:szCs w:val="16"/>
              </w:rPr>
            </w:pPr>
            <w:r w:rsidRPr="00940D81">
              <w:rPr>
                <w:bCs/>
                <w:i/>
                <w:iCs/>
                <w:sz w:val="16"/>
                <w:szCs w:val="16"/>
              </w:rPr>
              <w:t>4</w:t>
            </w:r>
          </w:p>
        </w:tc>
        <w:tc>
          <w:tcPr>
            <w:tcW w:w="895" w:type="dxa"/>
            <w:shd w:val="clear" w:color="auto" w:fill="D9D9D9"/>
            <w:vAlign w:val="center"/>
          </w:tcPr>
          <w:p w:rsidR="00317213" w:rsidRPr="00940D81" w:rsidRDefault="00317213" w:rsidP="0097367B">
            <w:pPr>
              <w:ind w:right="-101"/>
              <w:contextualSpacing/>
              <w:jc w:val="center"/>
              <w:rPr>
                <w:bCs/>
                <w:i/>
                <w:iCs/>
                <w:sz w:val="16"/>
                <w:szCs w:val="16"/>
              </w:rPr>
            </w:pPr>
            <w:r w:rsidRPr="00940D81">
              <w:rPr>
                <w:bCs/>
                <w:i/>
                <w:iCs/>
                <w:sz w:val="16"/>
                <w:szCs w:val="16"/>
              </w:rPr>
              <w:t>5</w:t>
            </w:r>
          </w:p>
        </w:tc>
        <w:tc>
          <w:tcPr>
            <w:tcW w:w="1018" w:type="dxa"/>
            <w:shd w:val="clear" w:color="auto" w:fill="D9D9D9"/>
          </w:tcPr>
          <w:p w:rsidR="00317213" w:rsidRPr="00940D81" w:rsidRDefault="00317213" w:rsidP="0097367B">
            <w:pPr>
              <w:ind w:right="-101"/>
              <w:contextualSpacing/>
              <w:jc w:val="center"/>
              <w:rPr>
                <w:bCs/>
                <w:i/>
                <w:iCs/>
                <w:sz w:val="16"/>
                <w:szCs w:val="16"/>
              </w:rPr>
            </w:pPr>
            <w:r w:rsidRPr="00940D81">
              <w:rPr>
                <w:bCs/>
                <w:i/>
                <w:iCs/>
                <w:sz w:val="16"/>
                <w:szCs w:val="16"/>
              </w:rPr>
              <w:t>6</w:t>
            </w:r>
          </w:p>
        </w:tc>
        <w:tc>
          <w:tcPr>
            <w:tcW w:w="1518" w:type="dxa"/>
            <w:shd w:val="clear" w:color="auto" w:fill="D9D9D9"/>
          </w:tcPr>
          <w:p w:rsidR="00317213" w:rsidRPr="00940D81" w:rsidRDefault="00317213" w:rsidP="0097367B">
            <w:pPr>
              <w:ind w:left="-105" w:right="-101"/>
              <w:contextualSpacing/>
              <w:jc w:val="center"/>
              <w:rPr>
                <w:bCs/>
                <w:i/>
                <w:iCs/>
                <w:sz w:val="16"/>
                <w:szCs w:val="16"/>
              </w:rPr>
            </w:pPr>
            <w:r w:rsidRPr="00940D81">
              <w:rPr>
                <w:bCs/>
                <w:i/>
                <w:iCs/>
                <w:sz w:val="16"/>
                <w:szCs w:val="16"/>
              </w:rPr>
              <w:t>7</w:t>
            </w:r>
          </w:p>
        </w:tc>
        <w:tc>
          <w:tcPr>
            <w:tcW w:w="1234" w:type="dxa"/>
            <w:shd w:val="clear" w:color="auto" w:fill="D9D9D9"/>
            <w:vAlign w:val="center"/>
          </w:tcPr>
          <w:p w:rsidR="00317213" w:rsidRPr="00940D81" w:rsidRDefault="00317213" w:rsidP="0097367B">
            <w:pPr>
              <w:ind w:left="-105" w:right="-101"/>
              <w:contextualSpacing/>
              <w:jc w:val="center"/>
              <w:rPr>
                <w:bCs/>
                <w:i/>
                <w:iCs/>
                <w:sz w:val="16"/>
                <w:szCs w:val="16"/>
              </w:rPr>
            </w:pPr>
            <w:r w:rsidRPr="00940D81">
              <w:rPr>
                <w:bCs/>
                <w:i/>
                <w:iCs/>
                <w:sz w:val="16"/>
                <w:szCs w:val="16"/>
              </w:rPr>
              <w:t>8</w:t>
            </w:r>
          </w:p>
        </w:tc>
        <w:tc>
          <w:tcPr>
            <w:tcW w:w="1170" w:type="dxa"/>
            <w:shd w:val="clear" w:color="auto" w:fill="D9D9D9"/>
            <w:vAlign w:val="center"/>
          </w:tcPr>
          <w:p w:rsidR="00317213" w:rsidRPr="00940D81" w:rsidRDefault="00317213" w:rsidP="0097367B">
            <w:pPr>
              <w:ind w:left="-105" w:right="-101"/>
              <w:contextualSpacing/>
              <w:jc w:val="center"/>
              <w:rPr>
                <w:bCs/>
                <w:i/>
                <w:iCs/>
                <w:sz w:val="16"/>
                <w:szCs w:val="16"/>
              </w:rPr>
            </w:pPr>
            <w:r w:rsidRPr="00940D81">
              <w:rPr>
                <w:bCs/>
                <w:i/>
                <w:iCs/>
                <w:sz w:val="16"/>
                <w:szCs w:val="16"/>
              </w:rPr>
              <w:t>9=(2x8)</w:t>
            </w:r>
          </w:p>
        </w:tc>
      </w:tr>
      <w:tr w:rsidR="00317213" w:rsidRPr="00940D81" w:rsidTr="0097367B">
        <w:trPr>
          <w:trHeight w:val="203"/>
          <w:jc w:val="center"/>
        </w:trPr>
        <w:tc>
          <w:tcPr>
            <w:tcW w:w="1006" w:type="dxa"/>
            <w:vAlign w:val="center"/>
          </w:tcPr>
          <w:p w:rsidR="00317213" w:rsidRPr="00940D81" w:rsidRDefault="00317213" w:rsidP="0097367B">
            <w:pPr>
              <w:ind w:right="-101"/>
              <w:contextualSpacing/>
              <w:rPr>
                <w:b/>
                <w:bCs/>
                <w:sz w:val="18"/>
                <w:szCs w:val="18"/>
              </w:rPr>
            </w:pPr>
            <w:r>
              <w:rPr>
                <w:b/>
                <w:bCs/>
                <w:sz w:val="18"/>
                <w:szCs w:val="18"/>
              </w:rPr>
              <w:t>1.</w:t>
            </w:r>
          </w:p>
        </w:tc>
        <w:tc>
          <w:tcPr>
            <w:tcW w:w="5340" w:type="dxa"/>
            <w:gridSpan w:val="2"/>
          </w:tcPr>
          <w:p w:rsidR="00317213" w:rsidRPr="00940D81" w:rsidRDefault="00317213" w:rsidP="0097367B">
            <w:pPr>
              <w:contextualSpacing/>
              <w:jc w:val="both"/>
              <w:rPr>
                <w:b/>
                <w:sz w:val="18"/>
                <w:szCs w:val="18"/>
              </w:rPr>
            </w:pPr>
            <w:r w:rsidRPr="00940D81">
              <w:rPr>
                <w:b/>
                <w:sz w:val="18"/>
                <w:szCs w:val="18"/>
              </w:rPr>
              <w:t>Demnitari</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3</w:t>
            </w:r>
          </w:p>
        </w:tc>
        <w:tc>
          <w:tcPr>
            <w:tcW w:w="896" w:type="dxa"/>
            <w:vMerge w:val="restart"/>
            <w:vAlign w:val="center"/>
          </w:tcPr>
          <w:p w:rsidR="00317213" w:rsidRPr="00625AEC" w:rsidRDefault="00317213" w:rsidP="0097367B">
            <w:pPr>
              <w:ind w:left="-105" w:right="-101"/>
              <w:contextualSpacing/>
              <w:jc w:val="center"/>
              <w:rPr>
                <w:sz w:val="18"/>
                <w:szCs w:val="18"/>
              </w:rPr>
            </w:pPr>
            <w:r w:rsidRPr="00625AEC">
              <w:rPr>
                <w:sz w:val="18"/>
                <w:szCs w:val="18"/>
              </w:rPr>
              <w:t>14</w:t>
            </w:r>
          </w:p>
        </w:tc>
        <w:tc>
          <w:tcPr>
            <w:tcW w:w="787" w:type="dxa"/>
            <w:vMerge w:val="restart"/>
            <w:vAlign w:val="center"/>
          </w:tcPr>
          <w:p w:rsidR="00317213" w:rsidRPr="00940D81" w:rsidRDefault="00317213" w:rsidP="0097367B">
            <w:pPr>
              <w:ind w:left="-105" w:right="-101"/>
              <w:contextualSpacing/>
              <w:jc w:val="center"/>
              <w:rPr>
                <w:sz w:val="18"/>
                <w:szCs w:val="18"/>
              </w:rPr>
            </w:pPr>
            <w:r>
              <w:rPr>
                <w:sz w:val="18"/>
                <w:szCs w:val="18"/>
              </w:rPr>
              <w:t>174</w:t>
            </w:r>
          </w:p>
        </w:tc>
        <w:tc>
          <w:tcPr>
            <w:tcW w:w="895" w:type="dxa"/>
            <w:vMerge w:val="restart"/>
            <w:vAlign w:val="center"/>
          </w:tcPr>
          <w:p w:rsidR="00317213" w:rsidRPr="00940D81" w:rsidRDefault="00317213" w:rsidP="0097367B">
            <w:pPr>
              <w:ind w:left="-105" w:right="-101"/>
              <w:contextualSpacing/>
              <w:jc w:val="center"/>
              <w:rPr>
                <w:sz w:val="18"/>
                <w:szCs w:val="18"/>
              </w:rPr>
            </w:pPr>
            <w:r>
              <w:rPr>
                <w:sz w:val="18"/>
                <w:szCs w:val="18"/>
              </w:rPr>
              <w:t>14</w:t>
            </w:r>
          </w:p>
        </w:tc>
        <w:tc>
          <w:tcPr>
            <w:tcW w:w="1018" w:type="dxa"/>
            <w:vMerge w:val="restart"/>
            <w:vAlign w:val="center"/>
          </w:tcPr>
          <w:p w:rsidR="00317213" w:rsidRPr="00940D81" w:rsidRDefault="00317213" w:rsidP="0097367B">
            <w:pPr>
              <w:ind w:left="-105" w:right="-101"/>
              <w:contextualSpacing/>
              <w:jc w:val="center"/>
              <w:rPr>
                <w:sz w:val="18"/>
                <w:szCs w:val="18"/>
              </w:rPr>
            </w:pPr>
            <w:r>
              <w:rPr>
                <w:sz w:val="18"/>
                <w:szCs w:val="18"/>
              </w:rPr>
              <w:t>10</w:t>
            </w:r>
          </w:p>
        </w:tc>
        <w:tc>
          <w:tcPr>
            <w:tcW w:w="1518" w:type="dxa"/>
            <w:vMerge w:val="restart"/>
            <w:vAlign w:val="center"/>
          </w:tcPr>
          <w:p w:rsidR="00317213" w:rsidRPr="00940D81" w:rsidRDefault="00317213" w:rsidP="0097367B">
            <w:pPr>
              <w:ind w:left="-105" w:right="-101"/>
              <w:contextualSpacing/>
              <w:jc w:val="center"/>
              <w:rPr>
                <w:sz w:val="18"/>
                <w:szCs w:val="18"/>
              </w:rPr>
            </w:pPr>
            <w:r>
              <w:rPr>
                <w:sz w:val="18"/>
                <w:szCs w:val="18"/>
              </w:rPr>
              <w:t>2</w:t>
            </w: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18"/>
          <w:jc w:val="center"/>
        </w:trPr>
        <w:tc>
          <w:tcPr>
            <w:tcW w:w="1006" w:type="dxa"/>
            <w:vAlign w:val="center"/>
          </w:tcPr>
          <w:p w:rsidR="00317213" w:rsidRPr="00940D81" w:rsidRDefault="00317213" w:rsidP="0097367B">
            <w:pPr>
              <w:ind w:right="-101"/>
              <w:contextualSpacing/>
              <w:rPr>
                <w:b/>
                <w:bCs/>
                <w:sz w:val="18"/>
                <w:szCs w:val="18"/>
              </w:rPr>
            </w:pPr>
            <w:r>
              <w:rPr>
                <w:b/>
                <w:bCs/>
                <w:sz w:val="18"/>
                <w:szCs w:val="18"/>
              </w:rPr>
              <w:t>2.</w:t>
            </w:r>
          </w:p>
        </w:tc>
        <w:tc>
          <w:tcPr>
            <w:tcW w:w="5340" w:type="dxa"/>
            <w:gridSpan w:val="2"/>
          </w:tcPr>
          <w:p w:rsidR="00317213" w:rsidRPr="00940D81" w:rsidRDefault="00317213" w:rsidP="0097367B">
            <w:pPr>
              <w:contextualSpacing/>
              <w:jc w:val="both"/>
              <w:rPr>
                <w:b/>
                <w:sz w:val="18"/>
                <w:szCs w:val="18"/>
              </w:rPr>
            </w:pPr>
            <w:r w:rsidRPr="00940D81">
              <w:rPr>
                <w:b/>
                <w:sz w:val="18"/>
                <w:szCs w:val="18"/>
              </w:rPr>
              <w:t>Funcții publice de conducere</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19</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18"/>
          <w:jc w:val="center"/>
        </w:trPr>
        <w:tc>
          <w:tcPr>
            <w:tcW w:w="1006" w:type="dxa"/>
            <w:vAlign w:val="center"/>
          </w:tcPr>
          <w:p w:rsidR="00317213" w:rsidRPr="00940D81" w:rsidRDefault="00317213" w:rsidP="0097367B">
            <w:pPr>
              <w:ind w:right="-101"/>
              <w:contextualSpacing/>
              <w:rPr>
                <w:b/>
                <w:bCs/>
                <w:sz w:val="18"/>
                <w:szCs w:val="18"/>
              </w:rPr>
            </w:pPr>
            <w:r>
              <w:rPr>
                <w:b/>
                <w:bCs/>
                <w:sz w:val="18"/>
                <w:szCs w:val="18"/>
              </w:rPr>
              <w:t>3.</w:t>
            </w:r>
          </w:p>
        </w:tc>
        <w:tc>
          <w:tcPr>
            <w:tcW w:w="5340" w:type="dxa"/>
            <w:gridSpan w:val="2"/>
          </w:tcPr>
          <w:p w:rsidR="00317213" w:rsidRPr="00940D81" w:rsidRDefault="00317213" w:rsidP="0097367B">
            <w:pPr>
              <w:contextualSpacing/>
              <w:jc w:val="both"/>
              <w:rPr>
                <w:b/>
                <w:sz w:val="18"/>
                <w:szCs w:val="18"/>
              </w:rPr>
            </w:pPr>
            <w:r w:rsidRPr="00940D81">
              <w:rPr>
                <w:b/>
                <w:sz w:val="18"/>
                <w:szCs w:val="18"/>
              </w:rPr>
              <w:t>Funcții publice de execuție</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163</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03"/>
          <w:jc w:val="center"/>
        </w:trPr>
        <w:tc>
          <w:tcPr>
            <w:tcW w:w="1006" w:type="dxa"/>
            <w:vMerge w:val="restart"/>
            <w:vAlign w:val="center"/>
          </w:tcPr>
          <w:p w:rsidR="00317213" w:rsidRPr="00940D81" w:rsidRDefault="00317213" w:rsidP="0097367B">
            <w:pPr>
              <w:ind w:right="-101"/>
              <w:contextualSpacing/>
              <w:rPr>
                <w:i/>
                <w:iCs/>
                <w:sz w:val="18"/>
                <w:szCs w:val="18"/>
              </w:rPr>
            </w:pPr>
            <w:r>
              <w:rPr>
                <w:b/>
                <w:bCs/>
                <w:sz w:val="18"/>
                <w:szCs w:val="18"/>
              </w:rPr>
              <w:t xml:space="preserve">                 </w:t>
            </w:r>
            <w:r w:rsidRPr="002D7EB9">
              <w:rPr>
                <w:b/>
                <w:bCs/>
                <w:sz w:val="18"/>
                <w:szCs w:val="18"/>
              </w:rPr>
              <w:t>4.</w:t>
            </w:r>
            <w:r>
              <w:rPr>
                <w:i/>
                <w:iCs/>
                <w:sz w:val="18"/>
                <w:szCs w:val="18"/>
              </w:rPr>
              <w:t xml:space="preserve"> </w:t>
            </w:r>
            <w:r>
              <w:rPr>
                <w:b/>
                <w:sz w:val="18"/>
                <w:szCs w:val="18"/>
              </w:rPr>
              <w:t xml:space="preserve"> </w:t>
            </w:r>
          </w:p>
        </w:tc>
        <w:tc>
          <w:tcPr>
            <w:tcW w:w="285" w:type="dxa"/>
            <w:vMerge w:val="restart"/>
            <w:textDirection w:val="btLr"/>
            <w:vAlign w:val="center"/>
          </w:tcPr>
          <w:p w:rsidR="00317213" w:rsidRPr="00940D81" w:rsidRDefault="00317213" w:rsidP="0097367B">
            <w:pPr>
              <w:ind w:left="113" w:right="-101"/>
              <w:contextualSpacing/>
              <w:rPr>
                <w:i/>
                <w:iCs/>
                <w:sz w:val="18"/>
                <w:szCs w:val="18"/>
              </w:rPr>
            </w:pPr>
            <w:r>
              <w:rPr>
                <w:i/>
                <w:iCs/>
                <w:sz w:val="18"/>
                <w:szCs w:val="18"/>
              </w:rPr>
              <w:t xml:space="preserve"> </w:t>
            </w:r>
            <w:r w:rsidRPr="00940D81">
              <w:rPr>
                <w:b/>
                <w:sz w:val="18"/>
                <w:szCs w:val="18"/>
              </w:rPr>
              <w:t>Funcții contractuale</w:t>
            </w:r>
          </w:p>
        </w:tc>
        <w:tc>
          <w:tcPr>
            <w:tcW w:w="5055" w:type="dxa"/>
          </w:tcPr>
          <w:p w:rsidR="00317213" w:rsidRPr="00940D81" w:rsidRDefault="00317213" w:rsidP="0097367B">
            <w:pPr>
              <w:contextualSpacing/>
              <w:jc w:val="both"/>
              <w:rPr>
                <w:sz w:val="18"/>
                <w:szCs w:val="18"/>
              </w:rPr>
            </w:pPr>
            <w:r>
              <w:rPr>
                <w:sz w:val="18"/>
                <w:szCs w:val="18"/>
              </w:rPr>
              <w:t xml:space="preserve">    </w:t>
            </w:r>
            <w:r w:rsidRPr="00940D81">
              <w:rPr>
                <w:sz w:val="18"/>
                <w:szCs w:val="18"/>
              </w:rPr>
              <w:t xml:space="preserve">Administrator Public </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1</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03"/>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Pr="00940D81" w:rsidRDefault="00317213" w:rsidP="0097367B">
            <w:pPr>
              <w:contextualSpacing/>
              <w:jc w:val="both"/>
              <w:rPr>
                <w:sz w:val="18"/>
                <w:szCs w:val="18"/>
              </w:rPr>
            </w:pPr>
            <w:r>
              <w:rPr>
                <w:sz w:val="18"/>
                <w:szCs w:val="18"/>
              </w:rPr>
              <w:t xml:space="preserve">    </w:t>
            </w:r>
            <w:r w:rsidRPr="00940D81">
              <w:rPr>
                <w:sz w:val="18"/>
                <w:szCs w:val="18"/>
              </w:rPr>
              <w:t>Consilieri Cabinet Demnitar</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8</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03"/>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Pr="00940D81" w:rsidRDefault="00317213" w:rsidP="0097367B">
            <w:pPr>
              <w:contextualSpacing/>
              <w:jc w:val="both"/>
              <w:rPr>
                <w:bCs/>
                <w:sz w:val="18"/>
                <w:szCs w:val="18"/>
              </w:rPr>
            </w:pPr>
            <w:r>
              <w:rPr>
                <w:bCs/>
                <w:sz w:val="18"/>
                <w:szCs w:val="18"/>
              </w:rPr>
              <w:t xml:space="preserve">    </w:t>
            </w:r>
            <w:r w:rsidRPr="00940D81">
              <w:rPr>
                <w:bCs/>
                <w:sz w:val="18"/>
                <w:szCs w:val="18"/>
              </w:rPr>
              <w:t>Șoferi</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2</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03"/>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Pr="00940D81" w:rsidRDefault="00317213" w:rsidP="0097367B">
            <w:pPr>
              <w:contextualSpacing/>
              <w:jc w:val="both"/>
              <w:rPr>
                <w:sz w:val="18"/>
                <w:szCs w:val="18"/>
              </w:rPr>
            </w:pPr>
            <w:r>
              <w:rPr>
                <w:sz w:val="18"/>
                <w:szCs w:val="18"/>
              </w:rPr>
              <w:t xml:space="preserve">    </w:t>
            </w:r>
            <w:r w:rsidRPr="00940D81">
              <w:rPr>
                <w:sz w:val="18"/>
                <w:szCs w:val="18"/>
              </w:rPr>
              <w:t>Arhivar</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1</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218"/>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Pr="00940D81" w:rsidRDefault="00317213" w:rsidP="0097367B">
            <w:pPr>
              <w:ind w:right="-103"/>
              <w:contextualSpacing/>
              <w:jc w:val="both"/>
              <w:rPr>
                <w:sz w:val="18"/>
                <w:szCs w:val="18"/>
              </w:rPr>
            </w:pPr>
            <w:r>
              <w:rPr>
                <w:sz w:val="18"/>
                <w:szCs w:val="18"/>
              </w:rPr>
              <w:t xml:space="preserve">    </w:t>
            </w:r>
            <w:r w:rsidRPr="00940D81">
              <w:rPr>
                <w:sz w:val="18"/>
                <w:szCs w:val="18"/>
              </w:rPr>
              <w:t>Inspectori de specialitate cu atribuții administrative (birou)</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9</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189"/>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Default="00317213" w:rsidP="0097367B">
            <w:pPr>
              <w:contextualSpacing/>
              <w:jc w:val="both"/>
              <w:rPr>
                <w:sz w:val="18"/>
                <w:szCs w:val="18"/>
              </w:rPr>
            </w:pPr>
            <w:r>
              <w:rPr>
                <w:sz w:val="18"/>
                <w:szCs w:val="18"/>
              </w:rPr>
              <w:t xml:space="preserve">    Îngrijitori clădiri</w:t>
            </w:r>
          </w:p>
          <w:p w:rsidR="00317213" w:rsidRPr="00940D81" w:rsidRDefault="00317213" w:rsidP="0097367B">
            <w:pPr>
              <w:contextualSpacing/>
              <w:jc w:val="both"/>
              <w:rPr>
                <w:sz w:val="18"/>
                <w:szCs w:val="18"/>
              </w:rPr>
            </w:pP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4</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189"/>
          <w:jc w:val="center"/>
        </w:trPr>
        <w:tc>
          <w:tcPr>
            <w:tcW w:w="1006" w:type="dxa"/>
            <w:vMerge/>
            <w:vAlign w:val="center"/>
          </w:tcPr>
          <w:p w:rsidR="00317213" w:rsidRPr="00940D81" w:rsidRDefault="00317213" w:rsidP="00317213">
            <w:pPr>
              <w:numPr>
                <w:ilvl w:val="1"/>
                <w:numId w:val="1"/>
              </w:numPr>
              <w:ind w:right="-101"/>
              <w:contextualSpacing/>
              <w:rPr>
                <w:i/>
                <w:iCs/>
                <w:sz w:val="18"/>
                <w:szCs w:val="18"/>
              </w:rPr>
            </w:pPr>
          </w:p>
        </w:tc>
        <w:tc>
          <w:tcPr>
            <w:tcW w:w="285" w:type="dxa"/>
            <w:vMerge/>
            <w:vAlign w:val="center"/>
          </w:tcPr>
          <w:p w:rsidR="00317213" w:rsidRPr="00940D81" w:rsidRDefault="00317213" w:rsidP="00317213">
            <w:pPr>
              <w:numPr>
                <w:ilvl w:val="1"/>
                <w:numId w:val="1"/>
              </w:numPr>
              <w:ind w:right="-101"/>
              <w:contextualSpacing/>
              <w:rPr>
                <w:i/>
                <w:iCs/>
                <w:sz w:val="18"/>
                <w:szCs w:val="18"/>
              </w:rPr>
            </w:pPr>
          </w:p>
        </w:tc>
        <w:tc>
          <w:tcPr>
            <w:tcW w:w="5055" w:type="dxa"/>
          </w:tcPr>
          <w:p w:rsidR="00317213" w:rsidRPr="00940D81" w:rsidRDefault="00317213" w:rsidP="0097367B">
            <w:pPr>
              <w:contextualSpacing/>
              <w:jc w:val="both"/>
              <w:rPr>
                <w:bCs/>
                <w:sz w:val="18"/>
                <w:szCs w:val="18"/>
              </w:rPr>
            </w:pPr>
            <w:r>
              <w:rPr>
                <w:bCs/>
                <w:sz w:val="18"/>
                <w:szCs w:val="18"/>
              </w:rPr>
              <w:t xml:space="preserve">     </w:t>
            </w:r>
            <w:r w:rsidRPr="00940D81">
              <w:rPr>
                <w:bCs/>
                <w:sz w:val="18"/>
                <w:szCs w:val="18"/>
              </w:rPr>
              <w:t>Muncitori calificați:</w:t>
            </w:r>
          </w:p>
          <w:p w:rsidR="00317213" w:rsidRPr="00940D81" w:rsidRDefault="00317213" w:rsidP="0097367B">
            <w:pPr>
              <w:contextualSpacing/>
              <w:jc w:val="both"/>
              <w:rPr>
                <w:bCs/>
                <w:sz w:val="18"/>
                <w:szCs w:val="18"/>
              </w:rPr>
            </w:pPr>
            <w:r w:rsidRPr="00940D81">
              <w:rPr>
                <w:bCs/>
                <w:sz w:val="18"/>
                <w:szCs w:val="18"/>
              </w:rPr>
              <w:t xml:space="preserve">      = </w:t>
            </w:r>
            <w:r>
              <w:rPr>
                <w:bCs/>
                <w:sz w:val="18"/>
                <w:szCs w:val="18"/>
              </w:rPr>
              <w:t>3 Electric, Electrician, Instalator</w:t>
            </w:r>
          </w:p>
          <w:p w:rsidR="00317213" w:rsidRPr="00940D81" w:rsidRDefault="00317213" w:rsidP="0097367B">
            <w:pPr>
              <w:contextualSpacing/>
              <w:jc w:val="both"/>
              <w:rPr>
                <w:bCs/>
                <w:sz w:val="18"/>
                <w:szCs w:val="18"/>
              </w:rPr>
            </w:pPr>
            <w:r w:rsidRPr="00940D81">
              <w:rPr>
                <w:bCs/>
                <w:sz w:val="18"/>
                <w:szCs w:val="18"/>
              </w:rPr>
              <w:t xml:space="preserve">      = </w:t>
            </w:r>
            <w:r>
              <w:rPr>
                <w:bCs/>
                <w:sz w:val="18"/>
                <w:szCs w:val="18"/>
              </w:rPr>
              <w:t>1</w:t>
            </w:r>
            <w:r w:rsidRPr="00940D81">
              <w:rPr>
                <w:bCs/>
                <w:sz w:val="18"/>
                <w:szCs w:val="18"/>
              </w:rPr>
              <w:t xml:space="preserve"> cu atribuții administrative</w:t>
            </w:r>
          </w:p>
        </w:tc>
        <w:tc>
          <w:tcPr>
            <w:tcW w:w="1304" w:type="dxa"/>
            <w:vAlign w:val="center"/>
          </w:tcPr>
          <w:p w:rsidR="00317213" w:rsidRPr="002D7EB9" w:rsidRDefault="00317213" w:rsidP="0097367B">
            <w:pPr>
              <w:ind w:left="-105" w:right="-101"/>
              <w:contextualSpacing/>
              <w:jc w:val="center"/>
              <w:rPr>
                <w:b/>
                <w:bCs/>
                <w:sz w:val="18"/>
                <w:szCs w:val="18"/>
              </w:rPr>
            </w:pPr>
            <w:r w:rsidRPr="002D7EB9">
              <w:rPr>
                <w:b/>
                <w:bCs/>
                <w:sz w:val="18"/>
                <w:szCs w:val="18"/>
              </w:rPr>
              <w:t>4</w:t>
            </w:r>
          </w:p>
        </w:tc>
        <w:tc>
          <w:tcPr>
            <w:tcW w:w="896" w:type="dxa"/>
            <w:vMerge/>
            <w:vAlign w:val="center"/>
          </w:tcPr>
          <w:p w:rsidR="00317213" w:rsidRPr="00940D81" w:rsidRDefault="00317213" w:rsidP="0097367B">
            <w:pPr>
              <w:ind w:left="-105" w:right="-101"/>
              <w:contextualSpacing/>
              <w:jc w:val="center"/>
              <w:rPr>
                <w:sz w:val="18"/>
                <w:szCs w:val="18"/>
              </w:rPr>
            </w:pPr>
          </w:p>
        </w:tc>
        <w:tc>
          <w:tcPr>
            <w:tcW w:w="787" w:type="dxa"/>
            <w:vMerge/>
            <w:vAlign w:val="center"/>
          </w:tcPr>
          <w:p w:rsidR="00317213" w:rsidRPr="00940D81" w:rsidRDefault="00317213" w:rsidP="0097367B">
            <w:pPr>
              <w:ind w:left="-105" w:right="-101"/>
              <w:contextualSpacing/>
              <w:jc w:val="center"/>
              <w:rPr>
                <w:sz w:val="18"/>
                <w:szCs w:val="18"/>
              </w:rPr>
            </w:pPr>
          </w:p>
        </w:tc>
        <w:tc>
          <w:tcPr>
            <w:tcW w:w="895" w:type="dxa"/>
            <w:vMerge/>
            <w:vAlign w:val="center"/>
          </w:tcPr>
          <w:p w:rsidR="00317213" w:rsidRPr="00940D81" w:rsidRDefault="00317213" w:rsidP="0097367B">
            <w:pPr>
              <w:ind w:left="-105" w:right="-101"/>
              <w:contextualSpacing/>
              <w:jc w:val="center"/>
              <w:rPr>
                <w:sz w:val="18"/>
                <w:szCs w:val="18"/>
              </w:rPr>
            </w:pPr>
          </w:p>
        </w:tc>
        <w:tc>
          <w:tcPr>
            <w:tcW w:w="1018" w:type="dxa"/>
            <w:vMerge/>
            <w:vAlign w:val="center"/>
          </w:tcPr>
          <w:p w:rsidR="00317213" w:rsidRPr="00940D81" w:rsidRDefault="00317213" w:rsidP="0097367B">
            <w:pPr>
              <w:ind w:left="-105" w:right="-101"/>
              <w:contextualSpacing/>
              <w:jc w:val="center"/>
              <w:rPr>
                <w:sz w:val="18"/>
                <w:szCs w:val="18"/>
              </w:rPr>
            </w:pPr>
          </w:p>
        </w:tc>
        <w:tc>
          <w:tcPr>
            <w:tcW w:w="1518" w:type="dxa"/>
            <w:vMerge/>
            <w:vAlign w:val="center"/>
          </w:tcPr>
          <w:p w:rsidR="00317213" w:rsidRPr="00940D81" w:rsidRDefault="00317213" w:rsidP="0097367B">
            <w:pPr>
              <w:ind w:left="-105" w:right="-101"/>
              <w:contextualSpacing/>
              <w:jc w:val="center"/>
              <w:rPr>
                <w:sz w:val="18"/>
                <w:szCs w:val="18"/>
              </w:rPr>
            </w:pPr>
          </w:p>
        </w:tc>
        <w:tc>
          <w:tcPr>
            <w:tcW w:w="1234" w:type="dxa"/>
            <w:vAlign w:val="center"/>
          </w:tcPr>
          <w:p w:rsidR="00317213" w:rsidRPr="00940D81" w:rsidRDefault="00317213" w:rsidP="0097367B">
            <w:pPr>
              <w:ind w:left="-105" w:right="-101"/>
              <w:contextualSpacing/>
              <w:jc w:val="center"/>
              <w:rPr>
                <w:sz w:val="18"/>
                <w:szCs w:val="18"/>
              </w:rPr>
            </w:pPr>
          </w:p>
        </w:tc>
        <w:tc>
          <w:tcPr>
            <w:tcW w:w="1170" w:type="dxa"/>
            <w:vAlign w:val="center"/>
          </w:tcPr>
          <w:p w:rsidR="00317213" w:rsidRPr="00940D81" w:rsidRDefault="00317213" w:rsidP="0097367B">
            <w:pPr>
              <w:ind w:left="-105" w:right="-101"/>
              <w:contextualSpacing/>
              <w:jc w:val="center"/>
              <w:rPr>
                <w:sz w:val="18"/>
                <w:szCs w:val="18"/>
              </w:rPr>
            </w:pPr>
          </w:p>
        </w:tc>
      </w:tr>
      <w:tr w:rsidR="00317213" w:rsidRPr="00940D81" w:rsidTr="0097367B">
        <w:trPr>
          <w:trHeight w:val="64"/>
          <w:jc w:val="center"/>
        </w:trPr>
        <w:tc>
          <w:tcPr>
            <w:tcW w:w="6346" w:type="dxa"/>
            <w:gridSpan w:val="3"/>
            <w:shd w:val="clear" w:color="auto" w:fill="D9D9D9"/>
            <w:vAlign w:val="center"/>
          </w:tcPr>
          <w:p w:rsidR="00317213" w:rsidRPr="00940D81" w:rsidRDefault="00317213" w:rsidP="0097367B">
            <w:pPr>
              <w:ind w:left="-105" w:right="-101"/>
              <w:contextualSpacing/>
              <w:jc w:val="center"/>
              <w:rPr>
                <w:b/>
                <w:sz w:val="18"/>
                <w:szCs w:val="18"/>
              </w:rPr>
            </w:pPr>
            <w:r w:rsidRPr="00940D81">
              <w:rPr>
                <w:b/>
                <w:sz w:val="18"/>
                <w:szCs w:val="18"/>
              </w:rPr>
              <w:t>TOTAL</w:t>
            </w:r>
          </w:p>
          <w:p w:rsidR="00317213" w:rsidRPr="00940D81" w:rsidRDefault="00317213" w:rsidP="0097367B">
            <w:pPr>
              <w:ind w:left="-105" w:right="-101"/>
              <w:contextualSpacing/>
              <w:jc w:val="center"/>
              <w:rPr>
                <w:b/>
                <w:sz w:val="18"/>
                <w:szCs w:val="18"/>
              </w:rPr>
            </w:pPr>
            <w:r w:rsidRPr="00940D81">
              <w:rPr>
                <w:sz w:val="18"/>
                <w:szCs w:val="18"/>
              </w:rPr>
              <w:t xml:space="preserve">ofertă servicii medicale de medicina muncii </w:t>
            </w:r>
          </w:p>
        </w:tc>
        <w:tc>
          <w:tcPr>
            <w:tcW w:w="1304" w:type="dxa"/>
            <w:shd w:val="clear" w:color="auto" w:fill="D9D9D9"/>
            <w:vAlign w:val="center"/>
          </w:tcPr>
          <w:p w:rsidR="00317213" w:rsidRPr="00940D81" w:rsidRDefault="00317213" w:rsidP="0097367B">
            <w:pPr>
              <w:ind w:left="-105" w:right="-101"/>
              <w:contextualSpacing/>
              <w:jc w:val="center"/>
              <w:rPr>
                <w:b/>
                <w:sz w:val="18"/>
                <w:szCs w:val="18"/>
              </w:rPr>
            </w:pPr>
            <w:r>
              <w:rPr>
                <w:b/>
                <w:sz w:val="18"/>
                <w:szCs w:val="18"/>
              </w:rPr>
              <w:t>214</w:t>
            </w:r>
          </w:p>
        </w:tc>
        <w:tc>
          <w:tcPr>
            <w:tcW w:w="6348" w:type="dxa"/>
            <w:gridSpan w:val="6"/>
            <w:shd w:val="clear" w:color="auto" w:fill="D9D9D9"/>
            <w:vAlign w:val="center"/>
          </w:tcPr>
          <w:p w:rsidR="00317213" w:rsidRPr="00940D81" w:rsidRDefault="00317213" w:rsidP="0097367B">
            <w:pPr>
              <w:ind w:left="-105" w:right="-101"/>
              <w:contextualSpacing/>
              <w:jc w:val="center"/>
              <w:rPr>
                <w:b/>
                <w:sz w:val="18"/>
                <w:szCs w:val="18"/>
              </w:rPr>
            </w:pPr>
          </w:p>
        </w:tc>
        <w:tc>
          <w:tcPr>
            <w:tcW w:w="1170" w:type="dxa"/>
            <w:shd w:val="clear" w:color="auto" w:fill="D9D9D9"/>
            <w:vAlign w:val="center"/>
          </w:tcPr>
          <w:p w:rsidR="00317213" w:rsidRPr="00940D81" w:rsidRDefault="00317213" w:rsidP="0097367B">
            <w:pPr>
              <w:ind w:left="-105" w:right="-101"/>
              <w:contextualSpacing/>
              <w:jc w:val="center"/>
              <w:rPr>
                <w:bCs/>
                <w:sz w:val="18"/>
                <w:szCs w:val="18"/>
              </w:rPr>
            </w:pPr>
          </w:p>
        </w:tc>
      </w:tr>
    </w:tbl>
    <w:p w:rsidR="00317213" w:rsidRPr="00940D81" w:rsidRDefault="00317213" w:rsidP="00317213"/>
    <w:p w:rsidR="00317213" w:rsidRPr="00940D81" w:rsidRDefault="00317213" w:rsidP="00317213">
      <w:pPr>
        <w:rPr>
          <w:b/>
          <w:bCs/>
        </w:rPr>
      </w:pPr>
      <w:r>
        <w:t xml:space="preserve">Data </w:t>
      </w:r>
      <w:r w:rsidRPr="00E569C4">
        <w:rPr>
          <w:color w:val="000000"/>
        </w:rPr>
        <w:t>_____________</w:t>
      </w:r>
      <w:r w:rsidRPr="00940D81">
        <w:rPr>
          <w:b/>
          <w:bCs/>
        </w:rPr>
        <w:t xml:space="preserve"> </w:t>
      </w:r>
      <w:r>
        <w:t xml:space="preserve">                                                                                                 </w:t>
      </w:r>
      <w:r w:rsidRPr="00E569C4">
        <w:rPr>
          <w:color w:val="000000"/>
        </w:rPr>
        <w:t>Numele, prenumele și semnătura reprezentantului legal _____________</w:t>
      </w:r>
      <w:r w:rsidRPr="00940D81">
        <w:rPr>
          <w:b/>
          <w:bCs/>
        </w:rPr>
        <w:t xml:space="preserve"> </w:t>
      </w:r>
      <w:r w:rsidRPr="00940D81">
        <w:rPr>
          <w:b/>
          <w:bCs/>
        </w:rPr>
        <w:br w:type="page"/>
      </w:r>
      <w:r>
        <w:rPr>
          <w:b/>
          <w:bCs/>
        </w:rPr>
        <w:lastRenderedPageBreak/>
        <w:t xml:space="preserve">                                                                                                                                                                                                                                                                          </w:t>
      </w:r>
      <w:r w:rsidRPr="00940D81">
        <w:rPr>
          <w:b/>
          <w:bCs/>
        </w:rPr>
        <w:t>ANEXĂ</w:t>
      </w:r>
    </w:p>
    <w:p w:rsidR="00317213" w:rsidRPr="00940D81" w:rsidRDefault="00317213" w:rsidP="00317213">
      <w:pPr>
        <w:ind w:left="-142"/>
        <w:jc w:val="right"/>
      </w:pPr>
      <w:r w:rsidRPr="00940D81">
        <w:t xml:space="preserve">la Centralizatorul </w:t>
      </w:r>
      <w:r w:rsidRPr="006B2368">
        <w:t>financiar</w:t>
      </w:r>
      <w:r w:rsidRPr="00940D81">
        <w:t xml:space="preserve"> – medicina muncii</w:t>
      </w:r>
    </w:p>
    <w:p w:rsidR="00317213" w:rsidRPr="00940D81" w:rsidRDefault="00317213" w:rsidP="00317213">
      <w:pPr>
        <w:ind w:left="-142"/>
        <w:jc w:val="right"/>
      </w:pPr>
    </w:p>
    <w:p w:rsidR="00317213" w:rsidRPr="00940D81" w:rsidRDefault="00317213" w:rsidP="00317213">
      <w:pPr>
        <w:ind w:left="-142"/>
        <w:jc w:val="right"/>
      </w:pPr>
    </w:p>
    <w:p w:rsidR="00317213" w:rsidRPr="00940D81" w:rsidRDefault="00317213" w:rsidP="00317213">
      <w:pPr>
        <w:ind w:left="-142"/>
        <w:jc w:val="center"/>
        <w:rPr>
          <w:b/>
          <w:bCs/>
        </w:rPr>
      </w:pPr>
      <w:r w:rsidRPr="00940D81">
        <w:rPr>
          <w:b/>
          <w:bCs/>
        </w:rPr>
        <w:t>Justificare preț total/persoană propus</w:t>
      </w:r>
      <w:r w:rsidRPr="00940D81">
        <w:t xml:space="preserve"> </w:t>
      </w:r>
      <w:r w:rsidRPr="00940D81">
        <w:rPr>
          <w:b/>
          <w:bCs/>
        </w:rPr>
        <w:t>pe tipuri de investigații medicale necesare fiecărei funcții/ fiecărui post</w:t>
      </w:r>
    </w:p>
    <w:p w:rsidR="00317213" w:rsidRPr="00940D81" w:rsidRDefault="00317213" w:rsidP="00317213">
      <w:pPr>
        <w:ind w:left="-142"/>
        <w:jc w:val="center"/>
        <w:rPr>
          <w:b/>
          <w:bCs/>
        </w:rPr>
      </w:pPr>
    </w:p>
    <w:tbl>
      <w:tblPr>
        <w:tblpPr w:leftFromText="180" w:rightFromText="180" w:vertAnchor="text" w:tblpXSpec="center" w:tblpY="1"/>
        <w:tblOverlap w:val="neve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3"/>
        <w:gridCol w:w="19"/>
        <w:gridCol w:w="4011"/>
        <w:gridCol w:w="1047"/>
        <w:gridCol w:w="992"/>
        <w:gridCol w:w="1009"/>
        <w:gridCol w:w="1561"/>
        <w:gridCol w:w="1021"/>
        <w:gridCol w:w="945"/>
        <w:gridCol w:w="1159"/>
        <w:gridCol w:w="1818"/>
      </w:tblGrid>
      <w:tr w:rsidR="00317213" w:rsidRPr="00940D81" w:rsidTr="0097367B">
        <w:trPr>
          <w:trHeight w:val="484"/>
        </w:trPr>
        <w:tc>
          <w:tcPr>
            <w:tcW w:w="534" w:type="dxa"/>
            <w:vMerge w:val="restart"/>
            <w:shd w:val="clear" w:color="auto" w:fill="D9D9D9"/>
            <w:vAlign w:val="center"/>
          </w:tcPr>
          <w:p w:rsidR="00317213" w:rsidRPr="00E81F28" w:rsidRDefault="00317213" w:rsidP="0097367B">
            <w:pPr>
              <w:jc w:val="center"/>
              <w:rPr>
                <w:rFonts w:eastAsia="Calibri"/>
                <w:b/>
                <w:bCs/>
              </w:rPr>
            </w:pPr>
            <w:r w:rsidRPr="00E81F28">
              <w:rPr>
                <w:rFonts w:eastAsia="Calibri"/>
                <w:b/>
                <w:bCs/>
              </w:rPr>
              <w:t>Nrcrt.</w:t>
            </w:r>
          </w:p>
        </w:tc>
        <w:tc>
          <w:tcPr>
            <w:tcW w:w="4323" w:type="dxa"/>
            <w:gridSpan w:val="3"/>
            <w:vMerge w:val="restart"/>
            <w:shd w:val="clear" w:color="auto" w:fill="D9D9D9"/>
            <w:vAlign w:val="center"/>
          </w:tcPr>
          <w:p w:rsidR="00317213" w:rsidRPr="00940D81" w:rsidRDefault="00317213" w:rsidP="0097367B">
            <w:pPr>
              <w:jc w:val="center"/>
              <w:rPr>
                <w:rFonts w:eastAsia="Calibri"/>
                <w:b/>
                <w:bCs/>
                <w:sz w:val="22"/>
                <w:szCs w:val="22"/>
              </w:rPr>
            </w:pPr>
            <w:r w:rsidRPr="00940D81">
              <w:rPr>
                <w:rFonts w:eastAsia="Calibri"/>
                <w:b/>
                <w:bCs/>
                <w:sz w:val="22"/>
                <w:szCs w:val="22"/>
              </w:rPr>
              <w:t>Categorie personal</w:t>
            </w:r>
          </w:p>
        </w:tc>
        <w:tc>
          <w:tcPr>
            <w:tcW w:w="7734" w:type="dxa"/>
            <w:gridSpan w:val="7"/>
            <w:shd w:val="clear" w:color="auto" w:fill="D9D9D9"/>
            <w:vAlign w:val="center"/>
          </w:tcPr>
          <w:p w:rsidR="00317213" w:rsidRPr="00940D81" w:rsidRDefault="00317213" w:rsidP="0097367B">
            <w:pPr>
              <w:ind w:left="-105" w:right="-101"/>
              <w:contextualSpacing/>
              <w:jc w:val="center"/>
              <w:rPr>
                <w:rFonts w:eastAsia="Calibri"/>
                <w:b/>
                <w:bCs/>
                <w:sz w:val="18"/>
                <w:szCs w:val="18"/>
              </w:rPr>
            </w:pPr>
            <w:r w:rsidRPr="00940D81">
              <w:rPr>
                <w:rFonts w:eastAsia="Calibri"/>
                <w:b/>
                <w:bCs/>
                <w:sz w:val="22"/>
                <w:szCs w:val="22"/>
              </w:rPr>
              <w:t>Prețuri investigații medicale necesare (la angajare/periodic, după caz)</w:t>
            </w:r>
          </w:p>
        </w:tc>
        <w:tc>
          <w:tcPr>
            <w:tcW w:w="1818" w:type="dxa"/>
            <w:vMerge w:val="restart"/>
            <w:shd w:val="clear" w:color="auto" w:fill="D9D9D9"/>
            <w:vAlign w:val="center"/>
          </w:tcPr>
          <w:p w:rsidR="00317213" w:rsidRDefault="00317213" w:rsidP="0097367B">
            <w:pPr>
              <w:ind w:left="-105" w:right="-101"/>
              <w:contextualSpacing/>
              <w:jc w:val="center"/>
              <w:rPr>
                <w:rFonts w:eastAsia="Calibri"/>
                <w:b/>
                <w:sz w:val="18"/>
                <w:szCs w:val="18"/>
              </w:rPr>
            </w:pPr>
            <w:r w:rsidRPr="00660F22">
              <w:rPr>
                <w:rFonts w:eastAsia="Calibri"/>
                <w:b/>
                <w:sz w:val="18"/>
                <w:szCs w:val="18"/>
              </w:rPr>
              <w:t>Preț total/ persoană examinată</w:t>
            </w:r>
            <w:r w:rsidRPr="00660F22">
              <w:rPr>
                <w:rFonts w:eastAsia="Calibri"/>
                <w:b/>
                <w:sz w:val="18"/>
                <w:szCs w:val="18"/>
                <w:vertAlign w:val="superscript"/>
              </w:rPr>
              <w:footnoteReference w:id="5"/>
            </w:r>
          </w:p>
          <w:p w:rsidR="00317213" w:rsidRPr="00660F22" w:rsidRDefault="00317213" w:rsidP="0097367B">
            <w:pPr>
              <w:ind w:left="-105" w:right="-101"/>
              <w:contextualSpacing/>
              <w:jc w:val="center"/>
              <w:rPr>
                <w:rFonts w:eastAsia="Calibri"/>
                <w:b/>
                <w:sz w:val="18"/>
                <w:szCs w:val="18"/>
              </w:rPr>
            </w:pPr>
            <w:r>
              <w:rPr>
                <w:rFonts w:eastAsia="Calibri"/>
                <w:b/>
                <w:sz w:val="18"/>
                <w:szCs w:val="18"/>
              </w:rPr>
              <w:t>(lei fără TVA)</w:t>
            </w:r>
          </w:p>
        </w:tc>
      </w:tr>
      <w:tr w:rsidR="00317213" w:rsidRPr="00940D81" w:rsidTr="0097367B">
        <w:trPr>
          <w:trHeight w:val="484"/>
        </w:trPr>
        <w:tc>
          <w:tcPr>
            <w:tcW w:w="534" w:type="dxa"/>
            <w:vMerge/>
            <w:shd w:val="clear" w:color="auto" w:fill="D9D9D9"/>
            <w:vAlign w:val="center"/>
          </w:tcPr>
          <w:p w:rsidR="00317213" w:rsidRPr="00940D81" w:rsidRDefault="00317213" w:rsidP="0097367B">
            <w:pPr>
              <w:jc w:val="center"/>
              <w:rPr>
                <w:rFonts w:eastAsia="Calibri"/>
                <w:sz w:val="22"/>
                <w:szCs w:val="22"/>
              </w:rPr>
            </w:pPr>
          </w:p>
        </w:tc>
        <w:tc>
          <w:tcPr>
            <w:tcW w:w="4323" w:type="dxa"/>
            <w:gridSpan w:val="3"/>
            <w:vMerge/>
            <w:shd w:val="clear" w:color="auto" w:fill="D9D9D9"/>
            <w:vAlign w:val="center"/>
          </w:tcPr>
          <w:p w:rsidR="00317213" w:rsidRPr="00940D81" w:rsidRDefault="00317213" w:rsidP="0097367B">
            <w:pPr>
              <w:jc w:val="center"/>
              <w:rPr>
                <w:rFonts w:eastAsia="Calibri"/>
                <w:sz w:val="22"/>
                <w:szCs w:val="22"/>
              </w:rPr>
            </w:pPr>
          </w:p>
        </w:tc>
        <w:tc>
          <w:tcPr>
            <w:tcW w:w="1047" w:type="dxa"/>
            <w:shd w:val="clear" w:color="auto" w:fill="D9D9D9"/>
            <w:vAlign w:val="center"/>
          </w:tcPr>
          <w:p w:rsidR="00317213" w:rsidRPr="00940D81" w:rsidRDefault="00317213" w:rsidP="0097367B">
            <w:pPr>
              <w:jc w:val="center"/>
              <w:rPr>
                <w:rFonts w:eastAsia="Calibri"/>
                <w:bCs/>
                <w:sz w:val="18"/>
                <w:szCs w:val="18"/>
              </w:rPr>
            </w:pPr>
            <w:r w:rsidRPr="00940D81">
              <w:rPr>
                <w:rFonts w:eastAsia="Calibri"/>
                <w:bCs/>
                <w:sz w:val="18"/>
                <w:szCs w:val="18"/>
              </w:rPr>
              <w:t>Examen clinic general</w:t>
            </w:r>
          </w:p>
        </w:tc>
        <w:tc>
          <w:tcPr>
            <w:tcW w:w="992" w:type="dxa"/>
            <w:shd w:val="clear" w:color="auto" w:fill="D9D9D9"/>
            <w:vAlign w:val="center"/>
          </w:tcPr>
          <w:p w:rsidR="00317213" w:rsidRPr="00940D81" w:rsidRDefault="00317213" w:rsidP="0097367B">
            <w:pPr>
              <w:jc w:val="center"/>
              <w:rPr>
                <w:rFonts w:eastAsia="Calibri"/>
                <w:bCs/>
                <w:sz w:val="18"/>
                <w:szCs w:val="18"/>
              </w:rPr>
            </w:pPr>
            <w:r w:rsidRPr="00940D81">
              <w:rPr>
                <w:rFonts w:eastAsia="Calibri"/>
                <w:bCs/>
                <w:sz w:val="18"/>
                <w:szCs w:val="18"/>
              </w:rPr>
              <w:t>Examen psihologic</w:t>
            </w:r>
          </w:p>
        </w:tc>
        <w:tc>
          <w:tcPr>
            <w:tcW w:w="1009" w:type="dxa"/>
            <w:shd w:val="clear" w:color="auto" w:fill="D9D9D9"/>
            <w:vAlign w:val="center"/>
          </w:tcPr>
          <w:p w:rsidR="00317213" w:rsidRPr="00461D3D" w:rsidRDefault="00317213" w:rsidP="0097367B">
            <w:pPr>
              <w:jc w:val="center"/>
              <w:rPr>
                <w:rFonts w:eastAsia="Calibri"/>
                <w:bCs/>
                <w:sz w:val="16"/>
                <w:szCs w:val="16"/>
              </w:rPr>
            </w:pPr>
            <w:r w:rsidRPr="00461D3D">
              <w:rPr>
                <w:rFonts w:eastAsia="Calibri"/>
                <w:bCs/>
                <w:sz w:val="16"/>
                <w:szCs w:val="16"/>
              </w:rPr>
              <w:t>Spirometrie</w:t>
            </w:r>
          </w:p>
        </w:tc>
        <w:tc>
          <w:tcPr>
            <w:tcW w:w="1561" w:type="dxa"/>
            <w:shd w:val="clear" w:color="auto" w:fill="D9D9D9"/>
            <w:vAlign w:val="center"/>
          </w:tcPr>
          <w:p w:rsidR="00317213" w:rsidRPr="00940D81" w:rsidRDefault="00317213" w:rsidP="0097367B">
            <w:pPr>
              <w:jc w:val="center"/>
              <w:rPr>
                <w:rFonts w:eastAsia="Calibri"/>
                <w:bCs/>
                <w:sz w:val="18"/>
                <w:szCs w:val="18"/>
              </w:rPr>
            </w:pPr>
            <w:r w:rsidRPr="00940D81">
              <w:rPr>
                <w:rFonts w:eastAsia="Calibri"/>
                <w:bCs/>
                <w:sz w:val="18"/>
                <w:szCs w:val="18"/>
              </w:rPr>
              <w:t>E</w:t>
            </w:r>
            <w:r>
              <w:rPr>
                <w:rFonts w:eastAsia="Calibri"/>
                <w:bCs/>
                <w:sz w:val="18"/>
                <w:szCs w:val="18"/>
              </w:rPr>
              <w:t>K</w:t>
            </w:r>
            <w:r w:rsidRPr="00940D81">
              <w:rPr>
                <w:rFonts w:eastAsia="Calibri"/>
                <w:bCs/>
                <w:sz w:val="18"/>
                <w:szCs w:val="18"/>
              </w:rPr>
              <w:t>G</w:t>
            </w:r>
          </w:p>
        </w:tc>
        <w:tc>
          <w:tcPr>
            <w:tcW w:w="1021" w:type="dxa"/>
            <w:shd w:val="clear" w:color="auto" w:fill="D9D9D9"/>
            <w:vAlign w:val="center"/>
          </w:tcPr>
          <w:p w:rsidR="00317213" w:rsidRPr="00940D81" w:rsidRDefault="00317213" w:rsidP="0097367B">
            <w:pPr>
              <w:jc w:val="center"/>
              <w:rPr>
                <w:rFonts w:eastAsia="Calibri"/>
                <w:bCs/>
                <w:sz w:val="18"/>
                <w:szCs w:val="18"/>
              </w:rPr>
            </w:pPr>
            <w:r w:rsidRPr="00940D81">
              <w:rPr>
                <w:rFonts w:eastAsia="Calibri"/>
                <w:bCs/>
                <w:sz w:val="18"/>
                <w:szCs w:val="18"/>
              </w:rPr>
              <w:t>Glicemie</w:t>
            </w:r>
          </w:p>
        </w:tc>
        <w:tc>
          <w:tcPr>
            <w:tcW w:w="945" w:type="dxa"/>
            <w:shd w:val="clear" w:color="auto" w:fill="D9D9D9"/>
            <w:vAlign w:val="center"/>
          </w:tcPr>
          <w:p w:rsidR="00317213" w:rsidRPr="00940D81" w:rsidRDefault="00317213" w:rsidP="0097367B">
            <w:pPr>
              <w:ind w:left="-105" w:right="-101"/>
              <w:contextualSpacing/>
              <w:jc w:val="center"/>
              <w:rPr>
                <w:rFonts w:eastAsia="Calibri"/>
                <w:bCs/>
                <w:sz w:val="18"/>
                <w:szCs w:val="18"/>
              </w:rPr>
            </w:pPr>
            <w:r w:rsidRPr="00940D81">
              <w:rPr>
                <w:rFonts w:eastAsia="Calibri"/>
                <w:bCs/>
                <w:sz w:val="18"/>
                <w:szCs w:val="18"/>
              </w:rPr>
              <w:t>Audio</w:t>
            </w:r>
            <w:r>
              <w:rPr>
                <w:rFonts w:eastAsia="Calibri"/>
                <w:bCs/>
                <w:sz w:val="18"/>
                <w:szCs w:val="18"/>
              </w:rPr>
              <w:t>metrie</w:t>
            </w:r>
          </w:p>
        </w:tc>
        <w:tc>
          <w:tcPr>
            <w:tcW w:w="1159" w:type="dxa"/>
            <w:shd w:val="clear" w:color="auto" w:fill="D9D9D9"/>
            <w:vAlign w:val="center"/>
          </w:tcPr>
          <w:p w:rsidR="00317213" w:rsidRPr="00940D81" w:rsidRDefault="00317213" w:rsidP="0097367B">
            <w:pPr>
              <w:ind w:left="-105" w:right="-101"/>
              <w:contextualSpacing/>
              <w:jc w:val="center"/>
              <w:rPr>
                <w:rFonts w:eastAsia="Calibri"/>
                <w:bCs/>
                <w:sz w:val="18"/>
                <w:szCs w:val="18"/>
              </w:rPr>
            </w:pPr>
            <w:r w:rsidRPr="00940D81">
              <w:rPr>
                <w:rFonts w:eastAsia="Calibri"/>
                <w:bCs/>
                <w:sz w:val="18"/>
                <w:szCs w:val="18"/>
              </w:rPr>
              <w:t>Acuitate</w:t>
            </w:r>
          </w:p>
          <w:p w:rsidR="00317213" w:rsidRPr="00940D81" w:rsidRDefault="00317213" w:rsidP="0097367B">
            <w:pPr>
              <w:ind w:left="-105" w:right="-101"/>
              <w:contextualSpacing/>
              <w:jc w:val="center"/>
              <w:rPr>
                <w:rFonts w:eastAsia="Calibri"/>
                <w:bCs/>
                <w:sz w:val="18"/>
                <w:szCs w:val="18"/>
              </w:rPr>
            </w:pPr>
            <w:r w:rsidRPr="00940D81">
              <w:rPr>
                <w:rFonts w:eastAsia="Calibri"/>
                <w:bCs/>
                <w:sz w:val="18"/>
                <w:szCs w:val="18"/>
              </w:rPr>
              <w:t>vizuală</w:t>
            </w:r>
          </w:p>
        </w:tc>
        <w:tc>
          <w:tcPr>
            <w:tcW w:w="1818" w:type="dxa"/>
            <w:vMerge/>
            <w:shd w:val="clear" w:color="auto" w:fill="D9D9D9"/>
          </w:tcPr>
          <w:p w:rsidR="00317213" w:rsidRPr="00940D81" w:rsidRDefault="00317213" w:rsidP="0097367B">
            <w:pPr>
              <w:ind w:left="-105" w:right="-101"/>
              <w:contextualSpacing/>
              <w:jc w:val="center"/>
              <w:rPr>
                <w:rFonts w:eastAsia="Calibri"/>
                <w:bCs/>
                <w:sz w:val="18"/>
                <w:szCs w:val="18"/>
              </w:rPr>
            </w:pPr>
          </w:p>
        </w:tc>
      </w:tr>
      <w:tr w:rsidR="00317213" w:rsidRPr="00940D81" w:rsidTr="006F7CA0">
        <w:trPr>
          <w:trHeight w:val="162"/>
        </w:trPr>
        <w:tc>
          <w:tcPr>
            <w:tcW w:w="534"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0</w:t>
            </w:r>
          </w:p>
        </w:tc>
        <w:tc>
          <w:tcPr>
            <w:tcW w:w="4323" w:type="dxa"/>
            <w:gridSpan w:val="3"/>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1</w:t>
            </w:r>
          </w:p>
        </w:tc>
        <w:tc>
          <w:tcPr>
            <w:tcW w:w="1047"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2</w:t>
            </w:r>
          </w:p>
        </w:tc>
        <w:tc>
          <w:tcPr>
            <w:tcW w:w="992"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3</w:t>
            </w:r>
          </w:p>
        </w:tc>
        <w:tc>
          <w:tcPr>
            <w:tcW w:w="1009"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4</w:t>
            </w:r>
          </w:p>
        </w:tc>
        <w:tc>
          <w:tcPr>
            <w:tcW w:w="1561"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5</w:t>
            </w:r>
          </w:p>
        </w:tc>
        <w:tc>
          <w:tcPr>
            <w:tcW w:w="1021" w:type="dxa"/>
            <w:shd w:val="clear" w:color="auto" w:fill="D9D9D9"/>
            <w:vAlign w:val="center"/>
          </w:tcPr>
          <w:p w:rsidR="00317213" w:rsidRPr="006216FE" w:rsidRDefault="00317213" w:rsidP="0097367B">
            <w:pPr>
              <w:jc w:val="center"/>
              <w:rPr>
                <w:rFonts w:eastAsia="Calibri"/>
                <w:i/>
                <w:iCs/>
                <w:sz w:val="16"/>
                <w:szCs w:val="16"/>
              </w:rPr>
            </w:pPr>
            <w:r w:rsidRPr="006216FE">
              <w:rPr>
                <w:rFonts w:eastAsia="Calibri"/>
                <w:i/>
                <w:iCs/>
                <w:sz w:val="16"/>
                <w:szCs w:val="16"/>
              </w:rPr>
              <w:t>6</w:t>
            </w:r>
          </w:p>
        </w:tc>
        <w:tc>
          <w:tcPr>
            <w:tcW w:w="945" w:type="dxa"/>
            <w:shd w:val="clear" w:color="auto" w:fill="D9D9D9"/>
            <w:vAlign w:val="center"/>
          </w:tcPr>
          <w:p w:rsidR="00317213" w:rsidRPr="006216FE" w:rsidRDefault="00317213" w:rsidP="0097367B">
            <w:pPr>
              <w:ind w:left="-105" w:right="-101"/>
              <w:contextualSpacing/>
              <w:jc w:val="center"/>
              <w:rPr>
                <w:rFonts w:eastAsia="Calibri"/>
                <w:i/>
                <w:iCs/>
                <w:sz w:val="16"/>
                <w:szCs w:val="16"/>
              </w:rPr>
            </w:pPr>
            <w:r w:rsidRPr="006216FE">
              <w:rPr>
                <w:rFonts w:eastAsia="Calibri"/>
                <w:i/>
                <w:iCs/>
                <w:sz w:val="16"/>
                <w:szCs w:val="16"/>
              </w:rPr>
              <w:t>7</w:t>
            </w:r>
          </w:p>
        </w:tc>
        <w:tc>
          <w:tcPr>
            <w:tcW w:w="1159" w:type="dxa"/>
            <w:shd w:val="clear" w:color="auto" w:fill="D9D9D9"/>
            <w:vAlign w:val="center"/>
          </w:tcPr>
          <w:p w:rsidR="00317213" w:rsidRPr="006216FE" w:rsidRDefault="00317213" w:rsidP="0097367B">
            <w:pPr>
              <w:ind w:left="-105" w:right="-101"/>
              <w:contextualSpacing/>
              <w:jc w:val="center"/>
              <w:rPr>
                <w:rFonts w:eastAsia="Calibri"/>
                <w:i/>
                <w:iCs/>
                <w:sz w:val="16"/>
                <w:szCs w:val="16"/>
              </w:rPr>
            </w:pPr>
            <w:r w:rsidRPr="006216FE">
              <w:rPr>
                <w:rFonts w:eastAsia="Calibri"/>
                <w:i/>
                <w:iCs/>
                <w:sz w:val="16"/>
                <w:szCs w:val="16"/>
              </w:rPr>
              <w:t>8</w:t>
            </w:r>
          </w:p>
        </w:tc>
        <w:tc>
          <w:tcPr>
            <w:tcW w:w="1818" w:type="dxa"/>
            <w:shd w:val="clear" w:color="auto" w:fill="D9D9D9"/>
          </w:tcPr>
          <w:p w:rsidR="00317213" w:rsidRPr="006216FE" w:rsidRDefault="00317213" w:rsidP="0097367B">
            <w:pPr>
              <w:ind w:left="-105" w:right="-101"/>
              <w:contextualSpacing/>
              <w:jc w:val="center"/>
              <w:rPr>
                <w:rFonts w:eastAsia="Calibri"/>
                <w:i/>
                <w:iCs/>
                <w:sz w:val="16"/>
                <w:szCs w:val="16"/>
              </w:rPr>
            </w:pPr>
            <w:r w:rsidRPr="006216FE">
              <w:rPr>
                <w:rFonts w:eastAsia="Calibri"/>
                <w:i/>
                <w:iCs/>
                <w:sz w:val="16"/>
                <w:szCs w:val="16"/>
              </w:rPr>
              <w:t>9=(2+3+4+5+6+7+8)</w:t>
            </w:r>
          </w:p>
        </w:tc>
      </w:tr>
      <w:tr w:rsidR="00317213" w:rsidRPr="00940D81" w:rsidTr="0097367B">
        <w:trPr>
          <w:trHeight w:val="332"/>
        </w:trPr>
        <w:tc>
          <w:tcPr>
            <w:tcW w:w="534" w:type="dxa"/>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4323" w:type="dxa"/>
            <w:gridSpan w:val="3"/>
            <w:shd w:val="clear" w:color="auto" w:fill="auto"/>
            <w:vAlign w:val="center"/>
          </w:tcPr>
          <w:p w:rsidR="00317213" w:rsidRPr="00940D81" w:rsidRDefault="00317213" w:rsidP="0097367B">
            <w:pPr>
              <w:rPr>
                <w:rFonts w:eastAsia="Calibri"/>
                <w:bCs/>
                <w:sz w:val="22"/>
                <w:szCs w:val="22"/>
              </w:rPr>
            </w:pPr>
            <w:r w:rsidRPr="00940D81">
              <w:rPr>
                <w:rFonts w:eastAsia="Calibri"/>
                <w:bCs/>
                <w:sz w:val="18"/>
                <w:szCs w:val="18"/>
              </w:rPr>
              <w:t>Demnitari</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354"/>
        </w:trPr>
        <w:tc>
          <w:tcPr>
            <w:tcW w:w="534" w:type="dxa"/>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4323" w:type="dxa"/>
            <w:gridSpan w:val="3"/>
            <w:shd w:val="clear" w:color="auto" w:fill="auto"/>
            <w:vAlign w:val="center"/>
          </w:tcPr>
          <w:p w:rsidR="00317213" w:rsidRPr="00940D81" w:rsidRDefault="00317213" w:rsidP="0097367B">
            <w:pPr>
              <w:rPr>
                <w:rFonts w:eastAsia="Calibri"/>
                <w:bCs/>
                <w:sz w:val="22"/>
                <w:szCs w:val="22"/>
              </w:rPr>
            </w:pPr>
            <w:r w:rsidRPr="00940D81">
              <w:rPr>
                <w:rFonts w:eastAsia="Calibri"/>
                <w:bCs/>
                <w:sz w:val="18"/>
                <w:szCs w:val="18"/>
              </w:rPr>
              <w:t>Funcții publice de conducere</w:t>
            </w:r>
          </w:p>
        </w:tc>
        <w:tc>
          <w:tcPr>
            <w:tcW w:w="1047" w:type="dxa"/>
            <w:shd w:val="clear" w:color="auto" w:fill="auto"/>
            <w:vAlign w:val="center"/>
          </w:tcPr>
          <w:p w:rsidR="00317213" w:rsidRPr="00940D81" w:rsidRDefault="00317213" w:rsidP="0097367B">
            <w:pPr>
              <w:jc w:val="center"/>
              <w:rPr>
                <w:rFonts w:eastAsia="Calibri"/>
                <w:strike/>
                <w:sz w:val="22"/>
                <w:szCs w:val="22"/>
                <w:vertAlign w:val="superscript"/>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332"/>
        </w:trPr>
        <w:tc>
          <w:tcPr>
            <w:tcW w:w="534" w:type="dxa"/>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4323" w:type="dxa"/>
            <w:gridSpan w:val="3"/>
            <w:shd w:val="clear" w:color="auto" w:fill="auto"/>
            <w:vAlign w:val="center"/>
          </w:tcPr>
          <w:p w:rsidR="00317213" w:rsidRPr="00940D81" w:rsidRDefault="00317213" w:rsidP="0097367B">
            <w:pPr>
              <w:rPr>
                <w:rFonts w:eastAsia="Calibri"/>
                <w:bCs/>
                <w:sz w:val="22"/>
                <w:szCs w:val="22"/>
              </w:rPr>
            </w:pPr>
            <w:r w:rsidRPr="00940D81">
              <w:rPr>
                <w:rFonts w:eastAsia="Calibri"/>
                <w:bCs/>
                <w:sz w:val="18"/>
                <w:szCs w:val="18"/>
              </w:rPr>
              <w:t>Funcții publice de execuție</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354"/>
        </w:trPr>
        <w:tc>
          <w:tcPr>
            <w:tcW w:w="534" w:type="dxa"/>
            <w:vMerge w:val="restart"/>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val="restart"/>
            <w:shd w:val="clear" w:color="auto" w:fill="auto"/>
            <w:textDirection w:val="btLr"/>
            <w:vAlign w:val="center"/>
          </w:tcPr>
          <w:p w:rsidR="00317213" w:rsidRPr="00940D81" w:rsidRDefault="00317213" w:rsidP="0097367B">
            <w:pPr>
              <w:ind w:left="113" w:right="113"/>
              <w:rPr>
                <w:rFonts w:eastAsia="Calibri"/>
                <w:sz w:val="22"/>
                <w:szCs w:val="22"/>
              </w:rPr>
            </w:pPr>
            <w:r>
              <w:rPr>
                <w:rFonts w:eastAsia="Calibri"/>
                <w:sz w:val="18"/>
                <w:szCs w:val="18"/>
              </w:rPr>
              <w:t xml:space="preserve">Funcții contractuale   </w:t>
            </w:r>
          </w:p>
        </w:tc>
        <w:tc>
          <w:tcPr>
            <w:tcW w:w="4030" w:type="dxa"/>
            <w:gridSpan w:val="2"/>
            <w:shd w:val="clear" w:color="auto" w:fill="auto"/>
            <w:vAlign w:val="center"/>
          </w:tcPr>
          <w:p w:rsidR="00317213" w:rsidRPr="00940D81" w:rsidRDefault="00317213" w:rsidP="0097367B">
            <w:pPr>
              <w:ind w:right="-111"/>
              <w:rPr>
                <w:rFonts w:eastAsia="Calibri"/>
                <w:sz w:val="22"/>
                <w:szCs w:val="22"/>
              </w:rPr>
            </w:pPr>
            <w:r w:rsidRPr="00940D81">
              <w:rPr>
                <w:rFonts w:eastAsia="Calibri"/>
                <w:sz w:val="18"/>
                <w:szCs w:val="18"/>
              </w:rPr>
              <w:t>Administrator Public</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332"/>
        </w:trPr>
        <w:tc>
          <w:tcPr>
            <w:tcW w:w="534" w:type="dxa"/>
            <w:vMerge/>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shd w:val="clear" w:color="auto" w:fill="auto"/>
            <w:vAlign w:val="center"/>
          </w:tcPr>
          <w:p w:rsidR="00317213" w:rsidRPr="00940D81" w:rsidRDefault="00317213" w:rsidP="0097367B">
            <w:pPr>
              <w:rPr>
                <w:rFonts w:eastAsia="Calibri"/>
                <w:sz w:val="22"/>
                <w:szCs w:val="22"/>
              </w:rPr>
            </w:pPr>
          </w:p>
        </w:tc>
        <w:tc>
          <w:tcPr>
            <w:tcW w:w="4030" w:type="dxa"/>
            <w:gridSpan w:val="2"/>
            <w:shd w:val="clear" w:color="auto" w:fill="auto"/>
            <w:vAlign w:val="center"/>
          </w:tcPr>
          <w:p w:rsidR="00317213" w:rsidRPr="00940D81" w:rsidRDefault="00317213" w:rsidP="0097367B">
            <w:pPr>
              <w:rPr>
                <w:rFonts w:eastAsia="Calibri"/>
                <w:sz w:val="22"/>
                <w:szCs w:val="22"/>
              </w:rPr>
            </w:pPr>
            <w:r w:rsidRPr="00940D81">
              <w:rPr>
                <w:rFonts w:eastAsia="Calibri"/>
                <w:sz w:val="18"/>
                <w:szCs w:val="18"/>
              </w:rPr>
              <w:t>Consilieri Cabinet Demnitar</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123"/>
        </w:trPr>
        <w:tc>
          <w:tcPr>
            <w:tcW w:w="534" w:type="dxa"/>
            <w:vMerge/>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shd w:val="clear" w:color="auto" w:fill="auto"/>
            <w:vAlign w:val="center"/>
          </w:tcPr>
          <w:p w:rsidR="00317213" w:rsidRPr="00940D81" w:rsidRDefault="00317213" w:rsidP="0097367B">
            <w:pPr>
              <w:rPr>
                <w:rFonts w:eastAsia="Calibri"/>
                <w:bCs/>
                <w:sz w:val="22"/>
                <w:szCs w:val="22"/>
              </w:rPr>
            </w:pPr>
          </w:p>
        </w:tc>
        <w:tc>
          <w:tcPr>
            <w:tcW w:w="4030" w:type="dxa"/>
            <w:gridSpan w:val="2"/>
            <w:shd w:val="clear" w:color="auto" w:fill="auto"/>
            <w:vAlign w:val="center"/>
          </w:tcPr>
          <w:p w:rsidR="00317213" w:rsidRPr="00940D81" w:rsidRDefault="00317213" w:rsidP="0097367B">
            <w:pPr>
              <w:rPr>
                <w:rFonts w:eastAsia="Calibri"/>
                <w:bCs/>
                <w:sz w:val="22"/>
                <w:szCs w:val="22"/>
              </w:rPr>
            </w:pPr>
            <w:r w:rsidRPr="00940D81">
              <w:rPr>
                <w:rFonts w:eastAsia="Calibri"/>
                <w:bCs/>
                <w:sz w:val="18"/>
                <w:szCs w:val="18"/>
              </w:rPr>
              <w:t>Șoferi</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21"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45"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332"/>
        </w:trPr>
        <w:tc>
          <w:tcPr>
            <w:tcW w:w="534" w:type="dxa"/>
            <w:vMerge/>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shd w:val="clear" w:color="auto" w:fill="auto"/>
            <w:vAlign w:val="center"/>
          </w:tcPr>
          <w:p w:rsidR="00317213" w:rsidRPr="00940D81" w:rsidRDefault="00317213" w:rsidP="0097367B">
            <w:pPr>
              <w:rPr>
                <w:rFonts w:eastAsia="Calibri"/>
                <w:sz w:val="22"/>
                <w:szCs w:val="22"/>
              </w:rPr>
            </w:pPr>
          </w:p>
        </w:tc>
        <w:tc>
          <w:tcPr>
            <w:tcW w:w="4030" w:type="dxa"/>
            <w:gridSpan w:val="2"/>
            <w:shd w:val="clear" w:color="auto" w:fill="auto"/>
            <w:vAlign w:val="center"/>
          </w:tcPr>
          <w:p w:rsidR="00317213" w:rsidRPr="00940D81" w:rsidRDefault="00317213" w:rsidP="0097367B">
            <w:pPr>
              <w:rPr>
                <w:rFonts w:eastAsia="Calibri"/>
                <w:sz w:val="22"/>
                <w:szCs w:val="22"/>
              </w:rPr>
            </w:pPr>
            <w:r w:rsidRPr="00940D81">
              <w:rPr>
                <w:rFonts w:eastAsia="Calibri"/>
                <w:sz w:val="18"/>
                <w:szCs w:val="18"/>
              </w:rPr>
              <w:t>Arhivar</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317213" w:rsidRPr="00940D81" w:rsidTr="0097367B">
        <w:trPr>
          <w:trHeight w:val="123"/>
        </w:trPr>
        <w:tc>
          <w:tcPr>
            <w:tcW w:w="534" w:type="dxa"/>
            <w:vMerge/>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shd w:val="clear" w:color="auto" w:fill="auto"/>
            <w:vAlign w:val="center"/>
          </w:tcPr>
          <w:p w:rsidR="00317213" w:rsidRPr="00940D81" w:rsidRDefault="00317213" w:rsidP="0097367B">
            <w:pPr>
              <w:rPr>
                <w:rFonts w:eastAsia="Calibri"/>
                <w:sz w:val="22"/>
                <w:szCs w:val="22"/>
              </w:rPr>
            </w:pPr>
          </w:p>
        </w:tc>
        <w:tc>
          <w:tcPr>
            <w:tcW w:w="4030" w:type="dxa"/>
            <w:gridSpan w:val="2"/>
            <w:shd w:val="clear" w:color="auto" w:fill="auto"/>
            <w:vAlign w:val="center"/>
          </w:tcPr>
          <w:p w:rsidR="00317213" w:rsidRPr="00940D81" w:rsidRDefault="00317213" w:rsidP="0097367B">
            <w:pPr>
              <w:rPr>
                <w:rFonts w:eastAsia="Calibri"/>
                <w:sz w:val="22"/>
                <w:szCs w:val="22"/>
              </w:rPr>
            </w:pPr>
            <w:r w:rsidRPr="00940D81">
              <w:rPr>
                <w:rFonts w:eastAsia="Calibri"/>
                <w:sz w:val="18"/>
                <w:szCs w:val="18"/>
              </w:rPr>
              <w:t>Inspectori de specialitate cu atribuții administrative</w:t>
            </w:r>
            <w:r>
              <w:rPr>
                <w:rFonts w:eastAsia="Calibri"/>
                <w:sz w:val="18"/>
                <w:szCs w:val="18"/>
              </w:rPr>
              <w:t xml:space="preserve"> (birou)</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b/>
                <w:bCs/>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b/>
                <w:bCs/>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b/>
                <w:bCs/>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b/>
                <w:bCs/>
                <w:sz w:val="18"/>
                <w:szCs w:val="18"/>
                <w:bdr w:val="single" w:sz="4" w:space="0" w:color="auto"/>
              </w:rPr>
            </w:pPr>
          </w:p>
        </w:tc>
      </w:tr>
      <w:tr w:rsidR="00317213" w:rsidRPr="00940D81" w:rsidTr="006F7CA0">
        <w:trPr>
          <w:trHeight w:val="332"/>
        </w:trPr>
        <w:tc>
          <w:tcPr>
            <w:tcW w:w="534" w:type="dxa"/>
            <w:vMerge/>
            <w:shd w:val="clear" w:color="auto" w:fill="auto"/>
            <w:vAlign w:val="center"/>
          </w:tcPr>
          <w:p w:rsidR="00317213" w:rsidRPr="00940D81" w:rsidRDefault="00317213" w:rsidP="00317213">
            <w:pPr>
              <w:numPr>
                <w:ilvl w:val="0"/>
                <w:numId w:val="2"/>
              </w:numPr>
              <w:ind w:left="360"/>
              <w:contextualSpacing/>
              <w:rPr>
                <w:rFonts w:eastAsia="Calibri"/>
                <w:sz w:val="22"/>
                <w:szCs w:val="22"/>
              </w:rPr>
            </w:pPr>
          </w:p>
        </w:tc>
        <w:tc>
          <w:tcPr>
            <w:tcW w:w="293" w:type="dxa"/>
            <w:vMerge/>
            <w:shd w:val="clear" w:color="auto" w:fill="auto"/>
            <w:vAlign w:val="center"/>
          </w:tcPr>
          <w:p w:rsidR="00317213" w:rsidRPr="00940D81" w:rsidRDefault="00317213" w:rsidP="0097367B">
            <w:pPr>
              <w:rPr>
                <w:rFonts w:eastAsia="Calibri"/>
                <w:sz w:val="22"/>
                <w:szCs w:val="22"/>
              </w:rPr>
            </w:pPr>
          </w:p>
        </w:tc>
        <w:tc>
          <w:tcPr>
            <w:tcW w:w="4030" w:type="dxa"/>
            <w:gridSpan w:val="2"/>
            <w:shd w:val="clear" w:color="auto" w:fill="auto"/>
            <w:vAlign w:val="center"/>
          </w:tcPr>
          <w:p w:rsidR="00317213" w:rsidRPr="00940D81" w:rsidRDefault="00317213" w:rsidP="0097367B">
            <w:pPr>
              <w:rPr>
                <w:rFonts w:eastAsia="Calibri"/>
                <w:sz w:val="22"/>
                <w:szCs w:val="22"/>
              </w:rPr>
            </w:pPr>
            <w:r>
              <w:rPr>
                <w:rFonts w:eastAsia="Calibri"/>
                <w:sz w:val="18"/>
                <w:szCs w:val="18"/>
              </w:rPr>
              <w:t>Îngrijitori clădiri</w:t>
            </w:r>
          </w:p>
        </w:tc>
        <w:tc>
          <w:tcPr>
            <w:tcW w:w="1047"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317213" w:rsidRPr="00940D81" w:rsidRDefault="00317213" w:rsidP="0097367B">
            <w:pPr>
              <w:jc w:val="center"/>
              <w:rPr>
                <w:rFonts w:eastAsia="Calibri"/>
                <w:sz w:val="22"/>
                <w:szCs w:val="22"/>
              </w:rPr>
            </w:pPr>
          </w:p>
        </w:tc>
        <w:tc>
          <w:tcPr>
            <w:tcW w:w="1561" w:type="dxa"/>
            <w:shd w:val="clear" w:color="auto" w:fill="auto"/>
            <w:vAlign w:val="center"/>
          </w:tcPr>
          <w:p w:rsidR="00317213" w:rsidRPr="00940D81" w:rsidRDefault="00317213" w:rsidP="0097367B">
            <w:pPr>
              <w:jc w:val="center"/>
              <w:rPr>
                <w:rFonts w:eastAsia="Calibri"/>
                <w:sz w:val="22"/>
                <w:szCs w:val="22"/>
              </w:rPr>
            </w:pPr>
          </w:p>
        </w:tc>
        <w:tc>
          <w:tcPr>
            <w:tcW w:w="1021" w:type="dxa"/>
            <w:shd w:val="clear" w:color="auto" w:fill="auto"/>
            <w:vAlign w:val="center"/>
          </w:tcPr>
          <w:p w:rsidR="00317213" w:rsidRPr="00940D81" w:rsidRDefault="00317213" w:rsidP="0097367B">
            <w:pPr>
              <w:jc w:val="center"/>
              <w:rPr>
                <w:rFonts w:eastAsia="Calibri"/>
                <w:sz w:val="22"/>
                <w:szCs w:val="22"/>
              </w:rPr>
            </w:pPr>
          </w:p>
        </w:tc>
        <w:tc>
          <w:tcPr>
            <w:tcW w:w="945" w:type="dxa"/>
            <w:shd w:val="clear" w:color="auto" w:fill="auto"/>
            <w:vAlign w:val="center"/>
          </w:tcPr>
          <w:p w:rsidR="00317213" w:rsidRPr="00940D81" w:rsidRDefault="00317213" w:rsidP="0097367B">
            <w:pPr>
              <w:jc w:val="center"/>
              <w:rPr>
                <w:rFonts w:eastAsia="Calibri"/>
                <w:sz w:val="22"/>
                <w:szCs w:val="22"/>
              </w:rPr>
            </w:pPr>
          </w:p>
        </w:tc>
        <w:tc>
          <w:tcPr>
            <w:tcW w:w="1159" w:type="dxa"/>
            <w:shd w:val="clear" w:color="auto" w:fill="auto"/>
            <w:vAlign w:val="center"/>
          </w:tcPr>
          <w:p w:rsidR="00317213" w:rsidRPr="00940D81" w:rsidRDefault="00317213"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317213" w:rsidRPr="00940D81" w:rsidRDefault="00317213" w:rsidP="0097367B">
            <w:pPr>
              <w:jc w:val="center"/>
              <w:rPr>
                <w:rFonts w:eastAsia="Calibri"/>
                <w:sz w:val="18"/>
                <w:szCs w:val="18"/>
                <w:bdr w:val="single" w:sz="4" w:space="0" w:color="auto"/>
              </w:rPr>
            </w:pPr>
          </w:p>
        </w:tc>
      </w:tr>
      <w:tr w:rsidR="006F7CA0" w:rsidRPr="00940D81" w:rsidTr="006F7CA0">
        <w:trPr>
          <w:trHeight w:val="354"/>
        </w:trPr>
        <w:tc>
          <w:tcPr>
            <w:tcW w:w="534" w:type="dxa"/>
            <w:vMerge/>
            <w:shd w:val="clear" w:color="auto" w:fill="auto"/>
            <w:vAlign w:val="center"/>
          </w:tcPr>
          <w:p w:rsidR="006F7CA0" w:rsidRPr="00940D81" w:rsidRDefault="006F7CA0" w:rsidP="00317213">
            <w:pPr>
              <w:numPr>
                <w:ilvl w:val="0"/>
                <w:numId w:val="2"/>
              </w:numPr>
              <w:ind w:left="360"/>
              <w:contextualSpacing/>
              <w:rPr>
                <w:rFonts w:eastAsia="Calibri"/>
                <w:sz w:val="22"/>
                <w:szCs w:val="22"/>
              </w:rPr>
            </w:pPr>
          </w:p>
        </w:tc>
        <w:tc>
          <w:tcPr>
            <w:tcW w:w="312" w:type="dxa"/>
            <w:gridSpan w:val="2"/>
            <w:shd w:val="clear" w:color="auto" w:fill="auto"/>
          </w:tcPr>
          <w:p w:rsidR="006F7CA0" w:rsidRPr="00940D81" w:rsidRDefault="006F7CA0" w:rsidP="006F7CA0">
            <w:pPr>
              <w:contextualSpacing/>
              <w:jc w:val="both"/>
              <w:rPr>
                <w:bCs/>
                <w:sz w:val="18"/>
                <w:szCs w:val="18"/>
              </w:rPr>
            </w:pPr>
            <w:r>
              <w:rPr>
                <w:rFonts w:eastAsia="Calibri"/>
                <w:bCs/>
                <w:sz w:val="18"/>
                <w:szCs w:val="18"/>
              </w:rPr>
              <w:t xml:space="preserve">          </w:t>
            </w:r>
          </w:p>
          <w:p w:rsidR="006F7CA0" w:rsidRPr="00940D81" w:rsidRDefault="006F7CA0" w:rsidP="0097367B">
            <w:pPr>
              <w:contextualSpacing/>
              <w:jc w:val="both"/>
              <w:rPr>
                <w:bCs/>
                <w:sz w:val="18"/>
                <w:szCs w:val="18"/>
              </w:rPr>
            </w:pPr>
          </w:p>
        </w:tc>
        <w:tc>
          <w:tcPr>
            <w:tcW w:w="4011" w:type="dxa"/>
            <w:shd w:val="clear" w:color="auto" w:fill="auto"/>
          </w:tcPr>
          <w:p w:rsidR="006F7CA0" w:rsidRDefault="006F7CA0" w:rsidP="006F7CA0">
            <w:pPr>
              <w:contextualSpacing/>
              <w:jc w:val="both"/>
              <w:rPr>
                <w:rFonts w:eastAsia="Calibri"/>
                <w:bCs/>
                <w:sz w:val="18"/>
                <w:szCs w:val="18"/>
                <w:lang w:val="en-US"/>
              </w:rPr>
            </w:pPr>
            <w:r w:rsidRPr="00940D81">
              <w:rPr>
                <w:bCs/>
                <w:sz w:val="18"/>
                <w:szCs w:val="18"/>
              </w:rPr>
              <w:t xml:space="preserve"> </w:t>
            </w:r>
            <w:r w:rsidRPr="00940D81">
              <w:rPr>
                <w:rFonts w:eastAsia="Calibri"/>
                <w:bCs/>
                <w:sz w:val="18"/>
                <w:szCs w:val="18"/>
              </w:rPr>
              <w:t xml:space="preserve"> </w:t>
            </w:r>
            <w:r w:rsidRPr="00940D81">
              <w:rPr>
                <w:rFonts w:eastAsia="Calibri"/>
                <w:bCs/>
                <w:sz w:val="18"/>
                <w:szCs w:val="18"/>
              </w:rPr>
              <w:t>Muncitori calificați</w:t>
            </w:r>
            <w:r>
              <w:rPr>
                <w:rFonts w:eastAsia="Calibri"/>
                <w:bCs/>
                <w:sz w:val="18"/>
                <w:szCs w:val="18"/>
              </w:rPr>
              <w:t xml:space="preserve"> </w:t>
            </w:r>
            <w:r>
              <w:rPr>
                <w:rFonts w:eastAsia="Calibri"/>
                <w:bCs/>
                <w:sz w:val="18"/>
                <w:szCs w:val="18"/>
                <w:lang w:val="en-US"/>
              </w:rPr>
              <w:t>:</w:t>
            </w:r>
          </w:p>
          <w:p w:rsidR="006F7CA0" w:rsidRDefault="006F7CA0" w:rsidP="006F7CA0">
            <w:pPr>
              <w:rPr>
                <w:bCs/>
                <w:sz w:val="18"/>
                <w:szCs w:val="18"/>
              </w:rPr>
            </w:pPr>
            <w:r w:rsidRPr="00940D81">
              <w:rPr>
                <w:rFonts w:eastAsia="Calibri"/>
                <w:bCs/>
                <w:sz w:val="18"/>
                <w:szCs w:val="18"/>
              </w:rPr>
              <w:t xml:space="preserve"> </w:t>
            </w:r>
            <w:r w:rsidRPr="00940D81">
              <w:rPr>
                <w:bCs/>
                <w:sz w:val="18"/>
                <w:szCs w:val="18"/>
              </w:rPr>
              <w:t xml:space="preserve">  = </w:t>
            </w:r>
            <w:r>
              <w:rPr>
                <w:bCs/>
                <w:sz w:val="18"/>
                <w:szCs w:val="18"/>
              </w:rPr>
              <w:t>3 Electric, Electrician, Instalator</w:t>
            </w:r>
            <w:r w:rsidRPr="00940D81">
              <w:rPr>
                <w:bCs/>
                <w:sz w:val="18"/>
                <w:szCs w:val="18"/>
              </w:rPr>
              <w:t xml:space="preserve">     </w:t>
            </w:r>
            <w:r>
              <w:rPr>
                <w:bCs/>
                <w:sz w:val="18"/>
                <w:szCs w:val="18"/>
              </w:rPr>
              <w:t xml:space="preserve">     </w:t>
            </w:r>
          </w:p>
          <w:p w:rsidR="006F7CA0" w:rsidRPr="00940D81" w:rsidRDefault="00570C08" w:rsidP="006F7CA0">
            <w:pPr>
              <w:rPr>
                <w:rFonts w:eastAsia="Calibri"/>
                <w:sz w:val="22"/>
                <w:szCs w:val="22"/>
              </w:rPr>
            </w:pPr>
            <w:r>
              <w:rPr>
                <w:bCs/>
                <w:sz w:val="18"/>
                <w:szCs w:val="18"/>
              </w:rPr>
              <w:t xml:space="preserve">  </w:t>
            </w:r>
            <w:r w:rsidR="006F7CA0" w:rsidRPr="00940D81">
              <w:rPr>
                <w:bCs/>
                <w:sz w:val="18"/>
                <w:szCs w:val="18"/>
              </w:rPr>
              <w:t xml:space="preserve"> = </w:t>
            </w:r>
            <w:r w:rsidR="006F7CA0">
              <w:rPr>
                <w:bCs/>
                <w:sz w:val="18"/>
                <w:szCs w:val="18"/>
              </w:rPr>
              <w:t>1</w:t>
            </w:r>
            <w:r w:rsidR="006F7CA0" w:rsidRPr="00940D81">
              <w:rPr>
                <w:bCs/>
                <w:sz w:val="18"/>
                <w:szCs w:val="18"/>
              </w:rPr>
              <w:t xml:space="preserve"> cu atribuții administrative</w:t>
            </w:r>
          </w:p>
        </w:tc>
        <w:tc>
          <w:tcPr>
            <w:tcW w:w="1047"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92"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09" w:type="dxa"/>
            <w:shd w:val="clear" w:color="auto" w:fill="auto"/>
            <w:vAlign w:val="center"/>
          </w:tcPr>
          <w:p w:rsidR="006F7CA0" w:rsidRPr="00940D81" w:rsidRDefault="006F7CA0" w:rsidP="0097367B">
            <w:pPr>
              <w:jc w:val="center"/>
              <w:rPr>
                <w:rFonts w:eastAsia="Calibri"/>
                <w:sz w:val="22"/>
                <w:szCs w:val="22"/>
              </w:rPr>
            </w:pPr>
          </w:p>
        </w:tc>
        <w:tc>
          <w:tcPr>
            <w:tcW w:w="1561"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021"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945"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159" w:type="dxa"/>
            <w:shd w:val="clear" w:color="auto" w:fill="auto"/>
            <w:vAlign w:val="center"/>
          </w:tcPr>
          <w:p w:rsidR="006F7CA0" w:rsidRPr="00940D81" w:rsidRDefault="006F7CA0" w:rsidP="0097367B">
            <w:pPr>
              <w:jc w:val="center"/>
              <w:rPr>
                <w:rFonts w:eastAsia="Calibri"/>
                <w:sz w:val="22"/>
                <w:szCs w:val="22"/>
              </w:rPr>
            </w:pPr>
            <w:r w:rsidRPr="00940D81">
              <w:rPr>
                <w:rFonts w:eastAsia="Calibri"/>
                <w:sz w:val="18"/>
                <w:szCs w:val="18"/>
                <w:bdr w:val="single" w:sz="4" w:space="0" w:color="auto"/>
              </w:rPr>
              <w:t xml:space="preserve">     </w:t>
            </w:r>
            <w:r w:rsidRPr="00940D81">
              <w:rPr>
                <w:rFonts w:eastAsia="Calibri"/>
                <w:b/>
                <w:bCs/>
                <w:sz w:val="18"/>
                <w:szCs w:val="18"/>
                <w:bdr w:val="single" w:sz="4" w:space="0" w:color="auto"/>
              </w:rPr>
              <w:sym w:font="Wingdings 2" w:char="F050"/>
            </w:r>
            <w:r w:rsidRPr="00940D81">
              <w:rPr>
                <w:rFonts w:eastAsia="Calibri"/>
                <w:b/>
                <w:bCs/>
                <w:sz w:val="18"/>
                <w:szCs w:val="18"/>
                <w:bdr w:val="single" w:sz="4" w:space="0" w:color="auto"/>
              </w:rPr>
              <w:t xml:space="preserve">  </w:t>
            </w:r>
            <w:r w:rsidRPr="00940D81">
              <w:rPr>
                <w:rFonts w:eastAsia="Calibri"/>
                <w:b/>
                <w:bCs/>
                <w:color w:val="FFFFFF"/>
                <w:sz w:val="18"/>
                <w:szCs w:val="18"/>
                <w:bdr w:val="single" w:sz="4" w:space="0" w:color="auto"/>
              </w:rPr>
              <w:t></w:t>
            </w:r>
          </w:p>
        </w:tc>
        <w:tc>
          <w:tcPr>
            <w:tcW w:w="1818" w:type="dxa"/>
            <w:vAlign w:val="center"/>
          </w:tcPr>
          <w:p w:rsidR="006F7CA0" w:rsidRPr="00940D81" w:rsidRDefault="006F7CA0" w:rsidP="0097367B">
            <w:pPr>
              <w:jc w:val="center"/>
              <w:rPr>
                <w:rFonts w:eastAsia="Calibri"/>
                <w:sz w:val="18"/>
                <w:szCs w:val="18"/>
                <w:bdr w:val="single" w:sz="4" w:space="0" w:color="auto"/>
              </w:rPr>
            </w:pPr>
          </w:p>
        </w:tc>
      </w:tr>
    </w:tbl>
    <w:p w:rsidR="00317213" w:rsidRPr="00940D81" w:rsidRDefault="00317213" w:rsidP="00317213">
      <w:pPr>
        <w:ind w:left="-142"/>
        <w:jc w:val="right"/>
      </w:pPr>
    </w:p>
    <w:p w:rsidR="00317213" w:rsidRPr="00940D81" w:rsidRDefault="00317213" w:rsidP="00317213">
      <w:pPr>
        <w:ind w:left="-142"/>
        <w:rPr>
          <w:b/>
          <w:bCs/>
        </w:rPr>
      </w:pPr>
      <w:r>
        <w:t xml:space="preserve">       Data </w:t>
      </w:r>
      <w:r w:rsidRPr="00E569C4">
        <w:rPr>
          <w:color w:val="000000"/>
        </w:rPr>
        <w:t>_____________</w:t>
      </w:r>
      <w:r w:rsidRPr="00940D81">
        <w:rPr>
          <w:b/>
          <w:bCs/>
        </w:rPr>
        <w:t xml:space="preserve"> </w:t>
      </w:r>
      <w:r>
        <w:t xml:space="preserve">                                                                                                 </w:t>
      </w:r>
      <w:r w:rsidRPr="00E569C4">
        <w:rPr>
          <w:color w:val="000000"/>
        </w:rPr>
        <w:t>Numele, prenumele și semnătura reprezentantului legal _____________</w:t>
      </w:r>
    </w:p>
    <w:p w:rsidR="00317213" w:rsidRPr="00940D81" w:rsidRDefault="00317213" w:rsidP="00317213">
      <w:pPr>
        <w:ind w:left="-142" w:right="-455" w:firstLine="142"/>
        <w:jc w:val="both"/>
        <w:rPr>
          <w:b/>
          <w:bCs/>
        </w:rPr>
      </w:pPr>
    </w:p>
    <w:p w:rsidR="00317213" w:rsidRPr="00940D81" w:rsidRDefault="00317213" w:rsidP="00317213">
      <w:pPr>
        <w:ind w:left="-142" w:right="-455" w:firstLine="142"/>
        <w:jc w:val="both"/>
        <w:rPr>
          <w:b/>
          <w:bCs/>
        </w:rPr>
      </w:pPr>
    </w:p>
    <w:p w:rsidR="00317213" w:rsidRPr="006149E4" w:rsidRDefault="00317213" w:rsidP="00317213">
      <w:pPr>
        <w:ind w:left="-142" w:right="-455" w:firstLine="142"/>
        <w:rPr>
          <w:b/>
          <w:bCs/>
          <w:sz w:val="22"/>
          <w:szCs w:val="22"/>
        </w:rPr>
      </w:pPr>
      <w:r w:rsidRPr="006149E4">
        <w:rPr>
          <w:b/>
          <w:bCs/>
        </w:rPr>
        <w:t>Notă: la transmiterea ofertei financiare, în locul bifei din fiecare casetă se va trece prețul propus (lei fără TVA) pentru investigația medicală solicitată pentru fiecare categorie de personal</w:t>
      </w:r>
      <w:r w:rsidRPr="006149E4">
        <w:rPr>
          <w:b/>
          <w:bCs/>
          <w:sz w:val="22"/>
          <w:szCs w:val="22"/>
        </w:rPr>
        <w:tab/>
      </w:r>
    </w:p>
    <w:p w:rsidR="00317213" w:rsidRPr="00940D81" w:rsidRDefault="00317213" w:rsidP="00317213">
      <w:pPr>
        <w:ind w:left="-142" w:right="-455" w:firstLine="142"/>
        <w:jc w:val="both"/>
      </w:pPr>
    </w:p>
    <w:p w:rsidR="00EB0487" w:rsidRPr="00EB0487" w:rsidRDefault="00EB0487" w:rsidP="00317213">
      <w:pPr>
        <w:jc w:val="center"/>
      </w:pPr>
    </w:p>
    <w:sectPr w:rsidR="00EB0487" w:rsidRPr="00EB0487" w:rsidSect="004927C6">
      <w:pgSz w:w="16840" w:h="11907" w:orient="landscape" w:code="9"/>
      <w:pgMar w:top="851" w:right="822" w:bottom="567" w:left="1134" w:header="709" w:footer="33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1B0D" w:rsidRDefault="00761B0D" w:rsidP="00CA2567">
      <w:r>
        <w:separator/>
      </w:r>
    </w:p>
  </w:endnote>
  <w:endnote w:type="continuationSeparator" w:id="0">
    <w:p w:rsidR="00761B0D" w:rsidRDefault="00761B0D" w:rsidP="00CA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1B0D" w:rsidRDefault="00761B0D" w:rsidP="00CA2567">
      <w:r>
        <w:separator/>
      </w:r>
    </w:p>
  </w:footnote>
  <w:footnote w:type="continuationSeparator" w:id="0">
    <w:p w:rsidR="00761B0D" w:rsidRDefault="00761B0D" w:rsidP="00CA2567">
      <w:r>
        <w:continuationSeparator/>
      </w:r>
    </w:p>
  </w:footnote>
  <w:footnote w:id="1">
    <w:p w:rsidR="00FB7157" w:rsidRPr="00911C9D" w:rsidRDefault="00FB7157" w:rsidP="00FB7157">
      <w:pPr>
        <w:pStyle w:val="Textnotdesubsol"/>
        <w:jc w:val="both"/>
        <w:rPr>
          <w:rFonts w:ascii="Times New Roman" w:hAnsi="Times New Roman" w:cs="Times New Roman"/>
        </w:rPr>
      </w:pPr>
      <w:r w:rsidRPr="00C7544C">
        <w:rPr>
          <w:rStyle w:val="Referinnotdesubsol"/>
        </w:rPr>
        <w:footnoteRef/>
      </w:r>
      <w:r w:rsidRPr="00C7544C">
        <w:rPr>
          <w:rFonts w:ascii="Times New Roman" w:hAnsi="Times New Roman" w:cs="Times New Roman"/>
          <w:lang w:val="fr-FR"/>
        </w:rPr>
        <w:t xml:space="preserve"> </w:t>
      </w:r>
      <w:r w:rsidRPr="00911C9D">
        <w:rPr>
          <w:rFonts w:ascii="Times New Roman" w:hAnsi="Times New Roman" w:cs="Times New Roman"/>
          <w:sz w:val="18"/>
          <w:szCs w:val="18"/>
        </w:rPr>
        <w:t xml:space="preserve">Prezenta declarație echivalează cu asumarea integrală prin semnătură și ștampilă a fiecărei pagini din modelul de contract </w:t>
      </w:r>
      <w:r>
        <w:rPr>
          <w:rFonts w:ascii="Times New Roman" w:hAnsi="Times New Roman" w:cs="Times New Roman"/>
          <w:sz w:val="18"/>
          <w:szCs w:val="18"/>
        </w:rPr>
        <w:t>pus la dispoziție</w:t>
      </w:r>
      <w:r w:rsidRPr="00911C9D">
        <w:rPr>
          <w:rFonts w:ascii="Times New Roman" w:hAnsi="Times New Roman" w:cs="Times New Roman"/>
          <w:sz w:val="18"/>
          <w:szCs w:val="18"/>
        </w:rPr>
        <w:t xml:space="preserve"> (nemaifiind necesară transmiterea modelului de contract semnat și ștampilat pe fiecare pagină)</w:t>
      </w:r>
    </w:p>
  </w:footnote>
  <w:footnote w:id="2">
    <w:p w:rsidR="00317213" w:rsidRPr="00317213" w:rsidRDefault="00317213" w:rsidP="00317213">
      <w:pPr>
        <w:pStyle w:val="Textnotdesubsol"/>
        <w:jc w:val="both"/>
        <w:rPr>
          <w:rFonts w:ascii="Times New Roman" w:hAnsi="Times New Roman" w:cs="Times New Roman"/>
        </w:rPr>
      </w:pPr>
      <w:r w:rsidRPr="00317213">
        <w:rPr>
          <w:rStyle w:val="Referinnotdesubsol"/>
          <w:rFonts w:ascii="Times New Roman" w:hAnsi="Times New Roman" w:cs="Times New Roman"/>
          <w:sz w:val="18"/>
          <w:szCs w:val="18"/>
        </w:rPr>
        <w:footnoteRef/>
      </w:r>
      <w:r w:rsidRPr="00317213">
        <w:rPr>
          <w:rFonts w:ascii="Times New Roman" w:hAnsi="Times New Roman" w:cs="Times New Roman"/>
          <w:sz w:val="18"/>
          <w:szCs w:val="18"/>
        </w:rPr>
        <w:t xml:space="preserve"> Numărul maxim de funcții/ posturi conform organigramei reprezintă numărul maxim de salariați ce ar putea fi supuși examinării medicale pe durata contractului, cu precizarea că </w:t>
      </w:r>
      <w:r w:rsidRPr="00317213">
        <w:rPr>
          <w:rFonts w:ascii="Times New Roman" w:hAnsi="Times New Roman" w:cs="Times New Roman"/>
          <w:b/>
          <w:bCs/>
          <w:sz w:val="18"/>
          <w:szCs w:val="18"/>
        </w:rPr>
        <w:t xml:space="preserve">facturile se vor emite la număr efectiv (concret) de salariați examinați </w:t>
      </w:r>
      <w:r w:rsidRPr="00317213">
        <w:rPr>
          <w:rFonts w:ascii="Times New Roman" w:hAnsi="Times New Roman" w:cs="Times New Roman"/>
          <w:sz w:val="18"/>
          <w:szCs w:val="18"/>
        </w:rPr>
        <w:t>(deoarece este foarte probabil ca anumite posturi din organigramă să rămână vacante).</w:t>
      </w:r>
    </w:p>
  </w:footnote>
  <w:footnote w:id="3">
    <w:p w:rsidR="00317213" w:rsidRPr="00317213" w:rsidRDefault="00317213" w:rsidP="00317213">
      <w:pPr>
        <w:pStyle w:val="Textnotdesubsol"/>
        <w:jc w:val="both"/>
        <w:rPr>
          <w:rFonts w:ascii="Times New Roman" w:hAnsi="Times New Roman" w:cs="Times New Roman"/>
        </w:rPr>
      </w:pPr>
      <w:r w:rsidRPr="00317213">
        <w:rPr>
          <w:rStyle w:val="Referinnotdesubsol"/>
          <w:rFonts w:ascii="Times New Roman" w:hAnsi="Times New Roman" w:cs="Times New Roman"/>
          <w:sz w:val="18"/>
          <w:szCs w:val="18"/>
        </w:rPr>
        <w:footnoteRef/>
      </w:r>
      <w:r w:rsidRPr="00317213">
        <w:rPr>
          <w:rFonts w:ascii="Times New Roman" w:hAnsi="Times New Roman" w:cs="Times New Roman"/>
          <w:sz w:val="18"/>
          <w:szCs w:val="18"/>
        </w:rPr>
        <w:t xml:space="preserve"> Oferta financiară va fi concepută astfel încât </w:t>
      </w:r>
      <w:r w:rsidRPr="00317213">
        <w:rPr>
          <w:rFonts w:ascii="Times New Roman" w:hAnsi="Times New Roman" w:cs="Times New Roman"/>
          <w:b/>
          <w:bCs/>
          <w:sz w:val="18"/>
          <w:szCs w:val="18"/>
        </w:rPr>
        <w:t xml:space="preserve">în prețul unitar ofertat (preț/salariat) să fie incluse toate examenele medicale ce trebuie și/sau ar putea fi efectuate (suplimentar) unei persoane pe parcursul contractului (inclusiv examenul psihologic), precum și orice alte activități adiacente prestării serviciilor ce fac obiectul contractului </w:t>
      </w:r>
      <w:r w:rsidRPr="00317213">
        <w:rPr>
          <w:rFonts w:ascii="Times New Roman" w:hAnsi="Times New Roman" w:cs="Times New Roman"/>
          <w:sz w:val="18"/>
          <w:szCs w:val="18"/>
        </w:rPr>
        <w:t>(cum ar fi, fără a se limita la acestea, deplasările la sediile beneficiarului, elaborarea raportului privind starea de sănătate a personalului, completarea și predarea fișelor de aptitudine, participarea medicului de medicina muncii la ședințele CSSM și la evaluarea nivelului de risc de SSM etc.),</w:t>
      </w:r>
      <w:r w:rsidRPr="00317213">
        <w:rPr>
          <w:rFonts w:ascii="Times New Roman" w:hAnsi="Times New Roman" w:cs="Times New Roman"/>
          <w:b/>
          <w:bCs/>
          <w:sz w:val="18"/>
          <w:szCs w:val="18"/>
        </w:rPr>
        <w:t xml:space="preserve"> conform prevederilor H.G. nr.355/2007 privind supravegherea sănătății lucrătorilor – actualizată și a celorlalte acte normative aplicabile în domeniu</w:t>
      </w:r>
      <w:r w:rsidRPr="00317213">
        <w:rPr>
          <w:rFonts w:ascii="Times New Roman" w:hAnsi="Times New Roman" w:cs="Times New Roman"/>
          <w:sz w:val="18"/>
          <w:szCs w:val="18"/>
        </w:rPr>
        <w:t>.</w:t>
      </w:r>
    </w:p>
  </w:footnote>
  <w:footnote w:id="4">
    <w:p w:rsidR="00317213" w:rsidRPr="00317213" w:rsidRDefault="00317213" w:rsidP="00317213">
      <w:pPr>
        <w:pStyle w:val="Textnotdesubsol"/>
        <w:rPr>
          <w:rFonts w:ascii="Times New Roman" w:hAnsi="Times New Roman" w:cs="Times New Roman"/>
        </w:rPr>
      </w:pPr>
      <w:r w:rsidRPr="00317213">
        <w:rPr>
          <w:rStyle w:val="Referinnotdesubsol"/>
          <w:rFonts w:ascii="Times New Roman" w:hAnsi="Times New Roman" w:cs="Times New Roman"/>
          <w:szCs w:val="18"/>
        </w:rPr>
        <w:footnoteRef/>
      </w:r>
      <w:r w:rsidRPr="00317213">
        <w:rPr>
          <w:rFonts w:ascii="Times New Roman" w:hAnsi="Times New Roman" w:cs="Times New Roman"/>
          <w:b/>
          <w:bCs/>
          <w:sz w:val="18"/>
          <w:szCs w:val="18"/>
        </w:rPr>
        <w:t xml:space="preserve"> Detalierea prețului unitar propus</w:t>
      </w:r>
      <w:r w:rsidRPr="00317213">
        <w:rPr>
          <w:rFonts w:ascii="Times New Roman" w:hAnsi="Times New Roman" w:cs="Times New Roman"/>
          <w:sz w:val="18"/>
          <w:szCs w:val="18"/>
        </w:rPr>
        <w:t xml:space="preserve"> se regăsește în </w:t>
      </w:r>
      <w:r w:rsidRPr="00317213">
        <w:rPr>
          <w:rFonts w:ascii="Times New Roman" w:hAnsi="Times New Roman" w:cs="Times New Roman"/>
          <w:b/>
          <w:bCs/>
          <w:sz w:val="18"/>
          <w:szCs w:val="18"/>
        </w:rPr>
        <w:t>Anexa</w:t>
      </w:r>
      <w:r w:rsidRPr="00317213">
        <w:rPr>
          <w:rFonts w:ascii="Times New Roman" w:hAnsi="Times New Roman" w:cs="Times New Roman"/>
          <w:sz w:val="18"/>
          <w:szCs w:val="18"/>
        </w:rPr>
        <w:t xml:space="preserve"> la prezentul centralizator</w:t>
      </w:r>
    </w:p>
  </w:footnote>
  <w:footnote w:id="5">
    <w:p w:rsidR="00317213" w:rsidRDefault="00317213" w:rsidP="00317213">
      <w:pPr>
        <w:pStyle w:val="Textnotdesubsol"/>
        <w:rPr>
          <w:sz w:val="18"/>
          <w:szCs w:val="18"/>
        </w:rPr>
      </w:pPr>
      <w:r>
        <w:rPr>
          <w:rStyle w:val="Referinnotdesubsol"/>
          <w:sz w:val="18"/>
          <w:szCs w:val="18"/>
        </w:rPr>
        <w:footnoteRef/>
      </w:r>
      <w:r>
        <w:rPr>
          <w:sz w:val="18"/>
          <w:szCs w:val="18"/>
        </w:rPr>
        <w:t xml:space="preserve"> </w:t>
      </w:r>
      <w:r w:rsidRPr="00E615A5">
        <w:rPr>
          <w:rFonts w:ascii="Times New Roman" w:hAnsi="Times New Roman" w:cs="Times New Roman"/>
          <w:sz w:val="18"/>
          <w:szCs w:val="18"/>
        </w:rPr>
        <w:t>Trebuie să coincidă cu prețul total ofertat/ persoană (coloana 8) din Centralizatorul financiar – medicina muncii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96BA2"/>
    <w:multiLevelType w:val="hybridMultilevel"/>
    <w:tmpl w:val="6D8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50744"/>
    <w:multiLevelType w:val="multilevel"/>
    <w:tmpl w:val="B718AE90"/>
    <w:lvl w:ilvl="0">
      <w:start w:val="1"/>
      <w:numFmt w:val="decimal"/>
      <w:lvlText w:val="%1."/>
      <w:lvlJc w:val="left"/>
      <w:pPr>
        <w:ind w:left="360" w:hanging="360"/>
      </w:pPr>
      <w:rPr>
        <w:rFonts w:hint="default"/>
      </w:rPr>
    </w:lvl>
    <w:lvl w:ilvl="1">
      <w:start w:val="1"/>
      <w:numFmt w:val="decimal"/>
      <w:lvlText w:val="4.%2."/>
      <w:lvlJc w:val="left"/>
      <w:pPr>
        <w:ind w:left="43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834EAC"/>
    <w:multiLevelType w:val="hybridMultilevel"/>
    <w:tmpl w:val="B6821CC8"/>
    <w:lvl w:ilvl="0" w:tplc="17F21E46">
      <w:start w:val="1"/>
      <w:numFmt w:val="decimal"/>
      <w:lvlText w:val="%1."/>
      <w:lvlJc w:val="left"/>
      <w:pPr>
        <w:ind w:left="36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DD0366"/>
    <w:multiLevelType w:val="multilevel"/>
    <w:tmpl w:val="76DC3168"/>
    <w:lvl w:ilvl="0">
      <w:start w:val="1"/>
      <w:numFmt w:val="decimal"/>
      <w:lvlText w:val="%1."/>
      <w:lvlJc w:val="left"/>
      <w:pPr>
        <w:ind w:left="644" w:hanging="360"/>
      </w:pPr>
      <w:rPr>
        <w:rFonts w:hint="default"/>
        <w:sz w:val="18"/>
        <w:szCs w:val="18"/>
      </w:rPr>
    </w:lvl>
    <w:lvl w:ilvl="1">
      <w:start w:val="1"/>
      <w:numFmt w:val="decimal"/>
      <w:lvlText w:val="4.%2."/>
      <w:lvlJc w:val="left"/>
      <w:pPr>
        <w:ind w:left="858"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4A3924B6"/>
    <w:multiLevelType w:val="hybridMultilevel"/>
    <w:tmpl w:val="D2104CC2"/>
    <w:lvl w:ilvl="0" w:tplc="17F21E46">
      <w:start w:val="1"/>
      <w:numFmt w:val="decimal"/>
      <w:lvlText w:val="%1."/>
      <w:lvlJc w:val="left"/>
      <w:pPr>
        <w:ind w:left="360" w:hanging="360"/>
      </w:pPr>
      <w:rPr>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996417624">
    <w:abstractNumId w:val="1"/>
  </w:num>
  <w:num w:numId="2" w16cid:durableId="294221509">
    <w:abstractNumId w:val="3"/>
  </w:num>
  <w:num w:numId="3" w16cid:durableId="515000318">
    <w:abstractNumId w:val="4"/>
  </w:num>
  <w:num w:numId="4" w16cid:durableId="399714095">
    <w:abstractNumId w:val="2"/>
  </w:num>
  <w:num w:numId="5" w16cid:durableId="107381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7"/>
    <w:rsid w:val="00007998"/>
    <w:rsid w:val="000146BE"/>
    <w:rsid w:val="00021D46"/>
    <w:rsid w:val="00027AE2"/>
    <w:rsid w:val="00046C75"/>
    <w:rsid w:val="0005796D"/>
    <w:rsid w:val="00072F64"/>
    <w:rsid w:val="00084F6E"/>
    <w:rsid w:val="00085C95"/>
    <w:rsid w:val="000D537F"/>
    <w:rsid w:val="000E5070"/>
    <w:rsid w:val="00131B0C"/>
    <w:rsid w:val="00141CB1"/>
    <w:rsid w:val="001515DF"/>
    <w:rsid w:val="00155671"/>
    <w:rsid w:val="00162F14"/>
    <w:rsid w:val="00164CA1"/>
    <w:rsid w:val="00164FE5"/>
    <w:rsid w:val="00172754"/>
    <w:rsid w:val="001850DF"/>
    <w:rsid w:val="00196113"/>
    <w:rsid w:val="001A08D9"/>
    <w:rsid w:val="001B0BF0"/>
    <w:rsid w:val="001B67A6"/>
    <w:rsid w:val="001B6E3E"/>
    <w:rsid w:val="001C2AB7"/>
    <w:rsid w:val="001E011F"/>
    <w:rsid w:val="001F0324"/>
    <w:rsid w:val="00205398"/>
    <w:rsid w:val="0021009B"/>
    <w:rsid w:val="00210ED9"/>
    <w:rsid w:val="00216E94"/>
    <w:rsid w:val="00217E32"/>
    <w:rsid w:val="002211C7"/>
    <w:rsid w:val="002749E5"/>
    <w:rsid w:val="0027739F"/>
    <w:rsid w:val="0028208B"/>
    <w:rsid w:val="002920BD"/>
    <w:rsid w:val="002D2178"/>
    <w:rsid w:val="002D48FB"/>
    <w:rsid w:val="002E7247"/>
    <w:rsid w:val="00310803"/>
    <w:rsid w:val="00317213"/>
    <w:rsid w:val="00322AA1"/>
    <w:rsid w:val="00330C97"/>
    <w:rsid w:val="003A1329"/>
    <w:rsid w:val="003A7007"/>
    <w:rsid w:val="003C71E3"/>
    <w:rsid w:val="00400B0B"/>
    <w:rsid w:val="004163A5"/>
    <w:rsid w:val="004209FF"/>
    <w:rsid w:val="00441081"/>
    <w:rsid w:val="00461BF8"/>
    <w:rsid w:val="00477135"/>
    <w:rsid w:val="004829B7"/>
    <w:rsid w:val="00487A03"/>
    <w:rsid w:val="004920B0"/>
    <w:rsid w:val="004927C6"/>
    <w:rsid w:val="00495C68"/>
    <w:rsid w:val="004A3A88"/>
    <w:rsid w:val="004E0EF4"/>
    <w:rsid w:val="004E2576"/>
    <w:rsid w:val="004F1496"/>
    <w:rsid w:val="00511648"/>
    <w:rsid w:val="005525EC"/>
    <w:rsid w:val="00570C08"/>
    <w:rsid w:val="0058622B"/>
    <w:rsid w:val="005915B7"/>
    <w:rsid w:val="005C0CF0"/>
    <w:rsid w:val="005C31BB"/>
    <w:rsid w:val="005C550B"/>
    <w:rsid w:val="005E4C2A"/>
    <w:rsid w:val="005F503C"/>
    <w:rsid w:val="006150A2"/>
    <w:rsid w:val="00647F37"/>
    <w:rsid w:val="00676FD7"/>
    <w:rsid w:val="006926FD"/>
    <w:rsid w:val="006B1B92"/>
    <w:rsid w:val="006F7C40"/>
    <w:rsid w:val="006F7CA0"/>
    <w:rsid w:val="007103A7"/>
    <w:rsid w:val="00727A60"/>
    <w:rsid w:val="00761B0D"/>
    <w:rsid w:val="00780CA7"/>
    <w:rsid w:val="0078777A"/>
    <w:rsid w:val="00792324"/>
    <w:rsid w:val="007C6E2D"/>
    <w:rsid w:val="007D23FB"/>
    <w:rsid w:val="00813012"/>
    <w:rsid w:val="008222F5"/>
    <w:rsid w:val="00844BBF"/>
    <w:rsid w:val="0086327E"/>
    <w:rsid w:val="00870310"/>
    <w:rsid w:val="00885D35"/>
    <w:rsid w:val="008D0C9F"/>
    <w:rsid w:val="008D5922"/>
    <w:rsid w:val="008D6E49"/>
    <w:rsid w:val="009073E9"/>
    <w:rsid w:val="00922B69"/>
    <w:rsid w:val="00930C7C"/>
    <w:rsid w:val="00936C20"/>
    <w:rsid w:val="009560CE"/>
    <w:rsid w:val="00964B9C"/>
    <w:rsid w:val="00973A38"/>
    <w:rsid w:val="009769DB"/>
    <w:rsid w:val="009973B2"/>
    <w:rsid w:val="009A4B09"/>
    <w:rsid w:val="009B05BE"/>
    <w:rsid w:val="009B3052"/>
    <w:rsid w:val="009C0488"/>
    <w:rsid w:val="00A046CE"/>
    <w:rsid w:val="00A053DC"/>
    <w:rsid w:val="00A11A81"/>
    <w:rsid w:val="00A70B17"/>
    <w:rsid w:val="00AA13BB"/>
    <w:rsid w:val="00AA5E10"/>
    <w:rsid w:val="00AC3282"/>
    <w:rsid w:val="00AC5922"/>
    <w:rsid w:val="00B020FA"/>
    <w:rsid w:val="00B20F58"/>
    <w:rsid w:val="00B26DF8"/>
    <w:rsid w:val="00B31CB3"/>
    <w:rsid w:val="00B45FC6"/>
    <w:rsid w:val="00B74193"/>
    <w:rsid w:val="00BB13E7"/>
    <w:rsid w:val="00BC07B8"/>
    <w:rsid w:val="00BD29C6"/>
    <w:rsid w:val="00BE31C6"/>
    <w:rsid w:val="00BE4840"/>
    <w:rsid w:val="00BF2580"/>
    <w:rsid w:val="00C313B7"/>
    <w:rsid w:val="00C32BBB"/>
    <w:rsid w:val="00C335D4"/>
    <w:rsid w:val="00C36CD9"/>
    <w:rsid w:val="00C50F99"/>
    <w:rsid w:val="00C551DD"/>
    <w:rsid w:val="00C66247"/>
    <w:rsid w:val="00C92643"/>
    <w:rsid w:val="00C979E7"/>
    <w:rsid w:val="00CA2567"/>
    <w:rsid w:val="00CA4022"/>
    <w:rsid w:val="00CC2E42"/>
    <w:rsid w:val="00CD361A"/>
    <w:rsid w:val="00CE3966"/>
    <w:rsid w:val="00CE60F5"/>
    <w:rsid w:val="00D05B73"/>
    <w:rsid w:val="00D16874"/>
    <w:rsid w:val="00D32E1D"/>
    <w:rsid w:val="00D346B0"/>
    <w:rsid w:val="00D57491"/>
    <w:rsid w:val="00D77562"/>
    <w:rsid w:val="00D85356"/>
    <w:rsid w:val="00DD7260"/>
    <w:rsid w:val="00DE6DD9"/>
    <w:rsid w:val="00DF2F3E"/>
    <w:rsid w:val="00E00F7D"/>
    <w:rsid w:val="00E21C5B"/>
    <w:rsid w:val="00E22750"/>
    <w:rsid w:val="00E36D54"/>
    <w:rsid w:val="00E4119A"/>
    <w:rsid w:val="00E615A5"/>
    <w:rsid w:val="00E65748"/>
    <w:rsid w:val="00EA6D82"/>
    <w:rsid w:val="00EB0487"/>
    <w:rsid w:val="00EB6055"/>
    <w:rsid w:val="00EC6341"/>
    <w:rsid w:val="00EF0373"/>
    <w:rsid w:val="00F00292"/>
    <w:rsid w:val="00F4663A"/>
    <w:rsid w:val="00F80233"/>
    <w:rsid w:val="00F931D6"/>
    <w:rsid w:val="00FB0374"/>
    <w:rsid w:val="00FB2EC3"/>
    <w:rsid w:val="00FB7157"/>
    <w:rsid w:val="00FC2CCF"/>
    <w:rsid w:val="00FC7CA2"/>
    <w:rsid w:val="00FD4D42"/>
    <w:rsid w:val="00FE1675"/>
    <w:rsid w:val="00FF46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761C"/>
  <w15:chartTrackingRefBased/>
  <w15:docId w15:val="{771D0B62-4D8D-40A5-B7F4-CCD198B0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67"/>
    <w:pPr>
      <w:spacing w:after="0" w:line="240" w:lineRule="auto"/>
    </w:pPr>
    <w:rPr>
      <w:rFonts w:ascii="Times New Roman" w:eastAsia="Times New Roman" w:hAnsi="Times New Roman"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aliases w:val="Footnote symbol"/>
    <w:uiPriority w:val="99"/>
    <w:rsid w:val="00CA2567"/>
    <w:rPr>
      <w:vertAlign w:val="superscript"/>
    </w:rPr>
  </w:style>
  <w:style w:type="character" w:customStyle="1" w:styleId="TextnotdesubsolCaracter">
    <w:name w:val="Text notă de subsol Caracter"/>
    <w:basedOn w:val="Fontdeparagrafimplicit"/>
    <w:link w:val="Textnotdesubsol"/>
    <w:uiPriority w:val="99"/>
    <w:locked/>
    <w:rsid w:val="00CA2567"/>
  </w:style>
  <w:style w:type="paragraph" w:styleId="Textnotdesubsol">
    <w:name w:val="footnote text"/>
    <w:basedOn w:val="Normal"/>
    <w:link w:val="TextnotdesubsolCaracter"/>
    <w:uiPriority w:val="99"/>
    <w:rsid w:val="00CA2567"/>
    <w:rPr>
      <w:rFonts w:asciiTheme="minorHAnsi" w:eastAsiaTheme="minorHAnsi" w:hAnsiTheme="minorHAnsi" w:cstheme="minorBidi"/>
      <w:sz w:val="22"/>
      <w:szCs w:val="22"/>
    </w:rPr>
  </w:style>
  <w:style w:type="character" w:customStyle="1" w:styleId="TextnotdesubsolCaracter1">
    <w:name w:val="Text notă de subsol Caracter1"/>
    <w:basedOn w:val="Fontdeparagrafimplicit"/>
    <w:uiPriority w:val="99"/>
    <w:semiHidden/>
    <w:rsid w:val="00CA2567"/>
    <w:rPr>
      <w:rFonts w:ascii="Times New Roman" w:eastAsia="Times New Roman" w:hAnsi="Times New Roman" w:cs="Times New Roman"/>
      <w:sz w:val="20"/>
      <w:szCs w:val="20"/>
    </w:rPr>
  </w:style>
  <w:style w:type="paragraph" w:styleId="Listparagraf">
    <w:name w:val="List Paragraph"/>
    <w:basedOn w:val="Normal"/>
    <w:uiPriority w:val="34"/>
    <w:qFormat/>
    <w:rsid w:val="003C71E3"/>
    <w:pPr>
      <w:ind w:left="720"/>
      <w:contextualSpacing/>
    </w:pPr>
  </w:style>
  <w:style w:type="paragraph" w:styleId="Antet">
    <w:name w:val="header"/>
    <w:basedOn w:val="Normal"/>
    <w:link w:val="AntetCaracter"/>
    <w:uiPriority w:val="99"/>
    <w:unhideWhenUsed/>
    <w:rsid w:val="004927C6"/>
    <w:pPr>
      <w:tabs>
        <w:tab w:val="center" w:pos="4536"/>
        <w:tab w:val="right" w:pos="9072"/>
      </w:tabs>
    </w:pPr>
  </w:style>
  <w:style w:type="character" w:customStyle="1" w:styleId="AntetCaracter">
    <w:name w:val="Antet Caracter"/>
    <w:basedOn w:val="Fontdeparagrafimplicit"/>
    <w:link w:val="Antet"/>
    <w:uiPriority w:val="99"/>
    <w:rsid w:val="004927C6"/>
    <w:rPr>
      <w:rFonts w:ascii="Times New Roman" w:eastAsia="Times New Roman" w:hAnsi="Times New Roman" w:cs="Times New Roman"/>
      <w:sz w:val="20"/>
      <w:szCs w:val="20"/>
    </w:rPr>
  </w:style>
  <w:style w:type="paragraph" w:styleId="Subsol">
    <w:name w:val="footer"/>
    <w:basedOn w:val="Normal"/>
    <w:link w:val="SubsolCaracter"/>
    <w:uiPriority w:val="99"/>
    <w:unhideWhenUsed/>
    <w:rsid w:val="004927C6"/>
    <w:pPr>
      <w:tabs>
        <w:tab w:val="center" w:pos="4536"/>
        <w:tab w:val="right" w:pos="9072"/>
      </w:tabs>
    </w:pPr>
  </w:style>
  <w:style w:type="character" w:customStyle="1" w:styleId="SubsolCaracter">
    <w:name w:val="Subsol Caracter"/>
    <w:basedOn w:val="Fontdeparagrafimplicit"/>
    <w:link w:val="Subsol"/>
    <w:uiPriority w:val="99"/>
    <w:rsid w:val="004927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B92A8-1069-4E10-B9E7-1965EDFC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10</Pages>
  <Words>3032</Words>
  <Characters>17591</Characters>
  <Application>Microsoft Office Word</Application>
  <DocSecurity>0</DocSecurity>
  <Lines>146</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Nicoleta</cp:lastModifiedBy>
  <cp:revision>28</cp:revision>
  <cp:lastPrinted>2025-04-17T11:17:00Z</cp:lastPrinted>
  <dcterms:created xsi:type="dcterms:W3CDTF">2025-04-17T09:13:00Z</dcterms:created>
  <dcterms:modified xsi:type="dcterms:W3CDTF">2025-05-22T12:07:00Z</dcterms:modified>
</cp:coreProperties>
</file>