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DC" w:rsidRDefault="004B4FDC" w:rsidP="006C6E35">
      <w:pPr>
        <w:tabs>
          <w:tab w:val="left" w:pos="180"/>
          <w:tab w:val="center" w:pos="5130"/>
        </w:tabs>
        <w:spacing w:after="0" w:line="240" w:lineRule="auto"/>
        <w:rPr>
          <w:rFonts w:ascii="Tahoma" w:eastAsia="Times New Roman" w:hAnsi="Tahoma" w:cs="Tahoma"/>
          <w:b/>
        </w:rPr>
      </w:pPr>
    </w:p>
    <w:p w:rsidR="006C6E35" w:rsidRPr="006C6E35" w:rsidRDefault="006C6E35" w:rsidP="006C6E35">
      <w:pPr>
        <w:tabs>
          <w:tab w:val="left" w:pos="180"/>
          <w:tab w:val="center" w:pos="5130"/>
        </w:tabs>
        <w:spacing w:after="0" w:line="240" w:lineRule="auto"/>
        <w:rPr>
          <w:rFonts w:ascii="Tahoma" w:eastAsia="Times New Roman" w:hAnsi="Tahoma" w:cs="Tahoma"/>
          <w:b/>
        </w:rPr>
      </w:pPr>
      <w:r w:rsidRPr="006C6E35">
        <w:rPr>
          <w:rFonts w:ascii="Tahoma" w:eastAsia="Times New Roman" w:hAnsi="Tahoma" w:cs="Tahoma"/>
          <w:b/>
        </w:rPr>
        <w:t>Nr.înreg.ACHIZITOR:</w:t>
      </w:r>
      <w:r w:rsidR="00E2090C">
        <w:rPr>
          <w:rFonts w:ascii="Tahoma" w:eastAsia="Times New Roman" w:hAnsi="Tahoma" w:cs="Tahoma"/>
          <w:b/>
        </w:rPr>
        <w:t xml:space="preserve"> </w:t>
      </w:r>
      <w:r w:rsidRPr="006C6E35">
        <w:rPr>
          <w:rFonts w:ascii="Tahoma" w:eastAsia="Times New Roman" w:hAnsi="Tahoma" w:cs="Tahoma"/>
          <w:b/>
        </w:rPr>
        <w:t>_____</w:t>
      </w:r>
      <w:r w:rsidRPr="006C6E35">
        <w:rPr>
          <w:rFonts w:ascii="Tahoma" w:eastAsia="Times New Roman" w:hAnsi="Tahoma" w:cs="Tahoma"/>
          <w:b/>
        </w:rPr>
        <w:tab/>
      </w:r>
      <w:r w:rsidRPr="006C6E35">
        <w:rPr>
          <w:rFonts w:ascii="Tahoma" w:eastAsia="Times New Roman" w:hAnsi="Tahoma" w:cs="Tahoma"/>
          <w:b/>
        </w:rPr>
        <w:tab/>
        <w:t xml:space="preserve">    </w:t>
      </w:r>
      <w:r>
        <w:rPr>
          <w:rFonts w:ascii="Tahoma" w:eastAsia="Times New Roman" w:hAnsi="Tahoma" w:cs="Tahoma"/>
          <w:b/>
        </w:rPr>
        <w:t xml:space="preserve">  Nr.înreg.FURNIZOR__________</w:t>
      </w:r>
    </w:p>
    <w:p w:rsidR="006C6E35" w:rsidRPr="006C6E35" w:rsidRDefault="006C6E35" w:rsidP="006C6E35">
      <w:pPr>
        <w:spacing w:after="0" w:line="240" w:lineRule="auto"/>
        <w:jc w:val="center"/>
        <w:rPr>
          <w:rFonts w:ascii="Tahoma" w:hAnsi="Tahoma" w:cs="Tahoma"/>
          <w:b/>
        </w:rPr>
      </w:pPr>
    </w:p>
    <w:p w:rsidR="006C6E35" w:rsidRPr="006C6E35" w:rsidRDefault="006C6E35" w:rsidP="006C6E35">
      <w:pPr>
        <w:spacing w:after="0" w:line="240" w:lineRule="auto"/>
        <w:jc w:val="center"/>
        <w:rPr>
          <w:rFonts w:ascii="Tahoma" w:hAnsi="Tahoma" w:cs="Tahoma"/>
          <w:b/>
        </w:rPr>
      </w:pPr>
    </w:p>
    <w:p w:rsidR="006C6E35" w:rsidRPr="006C6E35" w:rsidRDefault="006C6E35" w:rsidP="006C6E35">
      <w:pPr>
        <w:spacing w:after="0" w:line="240" w:lineRule="auto"/>
        <w:jc w:val="center"/>
        <w:rPr>
          <w:rFonts w:ascii="Tahoma" w:hAnsi="Tahoma" w:cs="Tahoma"/>
          <w:b/>
        </w:rPr>
      </w:pPr>
    </w:p>
    <w:p w:rsidR="006C6E35" w:rsidRPr="006C6E35" w:rsidRDefault="006C6E35" w:rsidP="006C6E35">
      <w:pPr>
        <w:spacing w:after="0" w:line="240" w:lineRule="auto"/>
        <w:jc w:val="center"/>
        <w:rPr>
          <w:rFonts w:ascii="Tahoma" w:hAnsi="Tahoma" w:cs="Tahoma"/>
          <w:b/>
          <w:sz w:val="24"/>
          <w:szCs w:val="24"/>
        </w:rPr>
      </w:pPr>
      <w:r w:rsidRPr="006C6E35">
        <w:rPr>
          <w:rFonts w:ascii="Tahoma" w:hAnsi="Tahoma" w:cs="Tahoma"/>
          <w:b/>
          <w:sz w:val="24"/>
          <w:szCs w:val="24"/>
        </w:rPr>
        <w:t>CONTRACT DE FURNIZARE PRODUSE</w:t>
      </w:r>
      <w:r w:rsidR="003A72E6">
        <w:rPr>
          <w:rFonts w:ascii="Tahoma" w:hAnsi="Tahoma" w:cs="Tahoma"/>
          <w:b/>
          <w:sz w:val="24"/>
          <w:szCs w:val="24"/>
        </w:rPr>
        <w:t xml:space="preserve"> </w:t>
      </w:r>
    </w:p>
    <w:p w:rsidR="006C6E35" w:rsidRPr="006C6E35" w:rsidRDefault="006C6E35" w:rsidP="006C6E35">
      <w:pPr>
        <w:spacing w:after="0" w:line="240" w:lineRule="auto"/>
        <w:jc w:val="center"/>
        <w:rPr>
          <w:rFonts w:ascii="Tahoma" w:hAnsi="Tahoma" w:cs="Tahoma"/>
          <w:b/>
        </w:rPr>
      </w:pPr>
    </w:p>
    <w:p w:rsidR="006C6E35" w:rsidRPr="006C6E35" w:rsidRDefault="006C6E35" w:rsidP="006C6E35">
      <w:pPr>
        <w:spacing w:after="0" w:line="240" w:lineRule="auto"/>
        <w:jc w:val="both"/>
        <w:rPr>
          <w:rFonts w:ascii="Tahoma" w:hAnsi="Tahoma" w:cs="Tahoma"/>
          <w:b/>
        </w:rPr>
      </w:pPr>
    </w:p>
    <w:p w:rsidR="006C6E35" w:rsidRPr="003C746F" w:rsidRDefault="006C6E35" w:rsidP="006C6E35">
      <w:pPr>
        <w:spacing w:after="0" w:line="240" w:lineRule="auto"/>
        <w:jc w:val="both"/>
        <w:rPr>
          <w:rFonts w:ascii="Tahoma" w:hAnsi="Tahoma" w:cs="Tahoma"/>
          <w:b/>
          <w:i/>
          <w:lang w:val="pt-BR"/>
        </w:rPr>
      </w:pPr>
      <w:r w:rsidRPr="006C6E35">
        <w:rPr>
          <w:rFonts w:ascii="Tahoma" w:hAnsi="Tahoma" w:cs="Tahoma"/>
          <w:b/>
          <w:i/>
        </w:rPr>
        <w:t>Articol 1</w:t>
      </w:r>
      <w:r w:rsidRPr="003C746F">
        <w:rPr>
          <w:rFonts w:ascii="Tahoma" w:hAnsi="Tahoma" w:cs="Tahoma"/>
          <w:b/>
          <w:i/>
          <w:lang w:val="pt-BR"/>
        </w:rPr>
        <w:t>. Părțile contractante</w:t>
      </w:r>
    </w:p>
    <w:p w:rsidR="006C6E35" w:rsidRPr="006C6E35" w:rsidRDefault="006C6E35" w:rsidP="006C6E35">
      <w:pPr>
        <w:spacing w:after="0" w:line="240" w:lineRule="auto"/>
        <w:jc w:val="both"/>
        <w:rPr>
          <w:rFonts w:ascii="Tahoma" w:eastAsia="MS Mincho" w:hAnsi="Tahoma" w:cs="Tahoma"/>
          <w:lang w:eastAsia="ro-RO"/>
        </w:rPr>
      </w:pPr>
      <w:r w:rsidRPr="006C6E35">
        <w:rPr>
          <w:rFonts w:ascii="Tahoma" w:eastAsia="MS Mincho" w:hAnsi="Tahoma" w:cs="Tahoma"/>
          <w:b/>
          <w:sz w:val="24"/>
          <w:szCs w:val="24"/>
          <w:lang w:eastAsia="ro-RO"/>
        </w:rPr>
        <w:t>JUDEȚUL CONSTANȚA</w:t>
      </w:r>
      <w:r w:rsidRPr="006C6E35">
        <w:rPr>
          <w:rFonts w:ascii="Tahoma" w:eastAsia="MS Mincho" w:hAnsi="Tahoma" w:cs="Tahoma"/>
          <w:lang w:eastAsia="ro-RO"/>
        </w:rPr>
        <w:t xml:space="preserve">, cu sediul in Constanța, Bd.Tomis nr.51, telefon: 0241.708453, cod fiscal 2981739, reprezentat prin Președintele Consiliului Județean Constanța, </w:t>
      </w:r>
      <w:r w:rsidRPr="003C746F">
        <w:rPr>
          <w:rFonts w:ascii="Tahoma" w:eastAsia="MS Mincho" w:hAnsi="Tahoma" w:cs="Tahoma"/>
          <w:lang w:val="pt-BR" w:eastAsia="ro-RO"/>
        </w:rPr>
        <w:t>domnul Marius Horia Țuțuianu</w:t>
      </w:r>
      <w:r w:rsidRPr="006C6E35">
        <w:rPr>
          <w:rFonts w:ascii="Tahoma" w:eastAsia="MS Mincho" w:hAnsi="Tahoma" w:cs="Tahoma"/>
          <w:lang w:eastAsia="ro-RO"/>
        </w:rPr>
        <w:t xml:space="preserve">, în calitate de </w:t>
      </w:r>
      <w:r w:rsidRPr="006C6E35">
        <w:rPr>
          <w:rFonts w:ascii="Tahoma" w:eastAsia="MS Mincho" w:hAnsi="Tahoma" w:cs="Tahoma"/>
          <w:b/>
          <w:lang w:eastAsia="ro-RO"/>
        </w:rPr>
        <w:t>achizitor,</w:t>
      </w:r>
      <w:r w:rsidRPr="006C6E35">
        <w:rPr>
          <w:rFonts w:ascii="Tahoma" w:eastAsia="MS Mincho" w:hAnsi="Tahoma" w:cs="Tahoma"/>
          <w:lang w:eastAsia="ro-RO"/>
        </w:rPr>
        <w:t xml:space="preserve"> </w:t>
      </w:r>
    </w:p>
    <w:p w:rsidR="006C6E35" w:rsidRPr="006C6E35" w:rsidRDefault="006C6E35" w:rsidP="006C6E35">
      <w:pPr>
        <w:spacing w:after="0" w:line="240" w:lineRule="auto"/>
        <w:jc w:val="both"/>
        <w:rPr>
          <w:rFonts w:ascii="Tahoma" w:eastAsia="MS Mincho" w:hAnsi="Tahoma" w:cs="Tahoma"/>
          <w:i/>
          <w:sz w:val="20"/>
          <w:szCs w:val="20"/>
          <w:lang w:eastAsia="ro-RO"/>
        </w:rPr>
      </w:pPr>
      <w:r w:rsidRPr="006C6E35">
        <w:rPr>
          <w:rFonts w:ascii="Tahoma" w:eastAsia="MS Mincho" w:hAnsi="Tahoma" w:cs="Tahoma"/>
          <w:i/>
          <w:sz w:val="20"/>
          <w:szCs w:val="20"/>
          <w:lang w:eastAsia="ro-RO"/>
        </w:rPr>
        <w:t>(Luând în considerare următoarele documente: _________________________)</w:t>
      </w:r>
    </w:p>
    <w:p w:rsidR="006C6E35" w:rsidRPr="006C6E35" w:rsidRDefault="006C6E35" w:rsidP="006C6E35">
      <w:pPr>
        <w:spacing w:after="0" w:line="240" w:lineRule="auto"/>
        <w:jc w:val="both"/>
        <w:rPr>
          <w:rFonts w:ascii="Tahoma" w:eastAsia="Times New Roman" w:hAnsi="Tahoma" w:cs="Tahoma"/>
          <w:b/>
        </w:rPr>
      </w:pPr>
      <w:r w:rsidRPr="006C6E35">
        <w:rPr>
          <w:rFonts w:ascii="Tahoma" w:eastAsia="Times New Roman" w:hAnsi="Tahoma" w:cs="Tahoma"/>
          <w:b/>
        </w:rPr>
        <w:t>și</w:t>
      </w:r>
    </w:p>
    <w:p w:rsidR="006C6E35" w:rsidRPr="006C6E35" w:rsidRDefault="006C6E35" w:rsidP="006C6E35">
      <w:pPr>
        <w:spacing w:after="0" w:line="240" w:lineRule="auto"/>
        <w:jc w:val="both"/>
        <w:rPr>
          <w:rFonts w:ascii="Tahoma" w:eastAsia="Times New Roman" w:hAnsi="Tahoma" w:cs="Tahoma"/>
        </w:rPr>
      </w:pPr>
      <w:r w:rsidRPr="006C6E35">
        <w:rPr>
          <w:rFonts w:ascii="Tahoma" w:eastAsia="MS Mincho" w:hAnsi="Tahoma" w:cs="Tahoma"/>
          <w:b/>
          <w:bCs/>
          <w:sz w:val="24"/>
          <w:szCs w:val="24"/>
        </w:rPr>
        <w:t>__________________</w:t>
      </w:r>
      <w:r w:rsidRPr="006C6E35">
        <w:rPr>
          <w:rFonts w:ascii="Tahoma" w:eastAsia="MS Mincho" w:hAnsi="Tahoma" w:cs="Tahoma"/>
          <w:b/>
          <w:bCs/>
        </w:rPr>
        <w:t xml:space="preserve">,  </w:t>
      </w:r>
      <w:r w:rsidRPr="006C6E35">
        <w:rPr>
          <w:rFonts w:ascii="Tahoma" w:eastAsia="MS Mincho" w:hAnsi="Tahoma" w:cs="Tahoma"/>
          <w:bCs/>
        </w:rPr>
        <w:t>cu sediul ____________________________, reprezentată prin ________________,  î</w:t>
      </w:r>
      <w:r w:rsidRPr="006C6E35">
        <w:rPr>
          <w:rFonts w:ascii="Tahoma" w:eastAsia="MS Mincho" w:hAnsi="Tahoma" w:cs="Tahoma"/>
        </w:rPr>
        <w:t>n calitate de</w:t>
      </w:r>
      <w:r w:rsidRPr="006C6E35">
        <w:rPr>
          <w:rFonts w:ascii="Tahoma" w:eastAsia="Times New Roman" w:hAnsi="Tahoma" w:cs="Tahoma"/>
          <w:b/>
        </w:rPr>
        <w:t xml:space="preserve"> furnizor</w:t>
      </w:r>
      <w:r w:rsidRPr="006C6E35">
        <w:rPr>
          <w:rFonts w:ascii="Tahoma" w:eastAsia="Times New Roman" w:hAnsi="Tahoma" w:cs="Tahoma"/>
        </w:rPr>
        <w:t>,</w:t>
      </w:r>
    </w:p>
    <w:p w:rsidR="006C6E35" w:rsidRPr="006C6E35" w:rsidRDefault="006C6E35" w:rsidP="006C6E35">
      <w:pPr>
        <w:spacing w:after="0" w:line="240" w:lineRule="auto"/>
        <w:jc w:val="both"/>
        <w:rPr>
          <w:rFonts w:ascii="Tahoma" w:eastAsia="Times New Roman"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2. Termeni şi definiţii </w:t>
      </w:r>
    </w:p>
    <w:p w:rsidR="006C6E35" w:rsidRPr="006C6E35" w:rsidRDefault="006C6E35" w:rsidP="006C6E35">
      <w:pPr>
        <w:spacing w:after="0" w:line="240" w:lineRule="auto"/>
        <w:jc w:val="both"/>
        <w:rPr>
          <w:rFonts w:ascii="Tahoma" w:hAnsi="Tahoma" w:cs="Tahoma"/>
        </w:rPr>
      </w:pPr>
      <w:r w:rsidRPr="006C6E35">
        <w:rPr>
          <w:rFonts w:ascii="Tahoma" w:hAnsi="Tahoma" w:cs="Tahoma"/>
          <w:b/>
        </w:rPr>
        <w:t>2.1</w:t>
      </w:r>
      <w:r w:rsidRPr="006C6E35">
        <w:rPr>
          <w:rFonts w:ascii="Tahoma" w:hAnsi="Tahoma" w:cs="Tahoma"/>
        </w:rPr>
        <w:t xml:space="preserve"> - În prezentul contract următorii termeni vor fi interpretaţi astfel:</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contract</w:t>
      </w:r>
      <w:r w:rsidRPr="006C6E35">
        <w:rPr>
          <w:rFonts w:ascii="Tahoma" w:hAnsi="Tahoma" w:cs="Tahoma"/>
        </w:rPr>
        <w:t xml:space="preserve"> - reprezintă prezentul contract şi toate anexele sale. </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Achizitor şi Furnizor</w:t>
      </w:r>
      <w:r w:rsidRPr="006C6E35">
        <w:rPr>
          <w:rFonts w:ascii="Tahoma" w:hAnsi="Tahoma" w:cs="Tahoma"/>
        </w:rPr>
        <w:t xml:space="preserve">  - părţile contractante, aşa cum sunt acestea numite în prezentul contract;</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preţul contractului</w:t>
      </w:r>
      <w:r w:rsidRPr="006C6E35">
        <w:rPr>
          <w:rFonts w:ascii="Tahoma" w:hAnsi="Tahoma" w:cs="Tahoma"/>
        </w:rPr>
        <w:t xml:space="preserve"> - preţul plătibil Furnizorului de către Achizitor, în baza contractului, pentru îndeplinirea integrală şi corespunzătoare a tuturor obligaţiilor asumate prin contract;</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produse</w:t>
      </w:r>
      <w:r w:rsidRPr="006C6E35">
        <w:rPr>
          <w:rFonts w:ascii="Tahoma" w:hAnsi="Tahoma" w:cs="Tahoma"/>
        </w:rPr>
        <w:t xml:space="preserve"> - echipamentele, maşinile, utilajele, orice alte bunuri, cuprinse în anexa/anexele la prezentul contract, pe care Furnizorul se obligă, prin contract, să le furnizeze Achizitorului;</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servicii</w:t>
      </w:r>
      <w:r w:rsidRPr="006C6E35">
        <w:rPr>
          <w:rFonts w:ascii="Tahoma" w:hAnsi="Tahoma" w:cs="Tahoma"/>
        </w:rPr>
        <w:t xml:space="preserve">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origine</w:t>
      </w:r>
      <w:r w:rsidRPr="006C6E35">
        <w:rPr>
          <w:rFonts w:ascii="Tahoma" w:hAnsi="Tahoma" w:cs="Tahoma"/>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destinaţie finală</w:t>
      </w:r>
      <w:r w:rsidRPr="006C6E35">
        <w:rPr>
          <w:rFonts w:ascii="Tahoma" w:hAnsi="Tahoma" w:cs="Tahoma"/>
        </w:rPr>
        <w:t xml:space="preserve"> - locul unde Furnizorul are obligaţia de a furniza produsele;</w:t>
      </w:r>
    </w:p>
    <w:p w:rsidR="006C6E35" w:rsidRPr="003C746F" w:rsidRDefault="006C6E35" w:rsidP="006C6E35">
      <w:pPr>
        <w:numPr>
          <w:ilvl w:val="3"/>
          <w:numId w:val="1"/>
        </w:numPr>
        <w:spacing w:after="0" w:line="240" w:lineRule="auto"/>
        <w:jc w:val="both"/>
        <w:rPr>
          <w:rFonts w:ascii="Tahoma" w:hAnsi="Tahoma" w:cs="Tahoma"/>
          <w:lang w:val="pt-BR"/>
        </w:rPr>
      </w:pPr>
      <w:r w:rsidRPr="003C746F">
        <w:rPr>
          <w:rFonts w:ascii="Tahoma" w:hAnsi="Tahoma" w:cs="Tahoma"/>
          <w:b/>
          <w:lang w:val="pt-BR"/>
        </w:rPr>
        <w:t>termenii comerciali de livrare</w:t>
      </w:r>
      <w:r w:rsidRPr="003C746F">
        <w:rPr>
          <w:rFonts w:ascii="Tahoma" w:hAnsi="Tahoma" w:cs="Tahoma"/>
          <w:lang w:val="pt-BR"/>
        </w:rPr>
        <w:t xml:space="preserve"> - vor fi interpretaţi conform INCOTERMS 2010 – Camera Internaţională de Comerţ (CIC);</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 xml:space="preserve">forţa majoră - </w:t>
      </w:r>
      <w:r w:rsidRPr="006C6E35">
        <w:rPr>
          <w:rFonts w:ascii="Tahoma" w:hAnsi="Tahoma" w:cs="Tahoma"/>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C6E35" w:rsidRPr="006C6E35" w:rsidRDefault="006C6E35" w:rsidP="006C6E35">
      <w:pPr>
        <w:numPr>
          <w:ilvl w:val="3"/>
          <w:numId w:val="1"/>
        </w:numPr>
        <w:spacing w:after="0" w:line="240" w:lineRule="auto"/>
        <w:jc w:val="both"/>
        <w:rPr>
          <w:rFonts w:ascii="Tahoma" w:hAnsi="Tahoma" w:cs="Tahoma"/>
        </w:rPr>
      </w:pPr>
      <w:r w:rsidRPr="006C6E35">
        <w:rPr>
          <w:rFonts w:ascii="Tahoma" w:hAnsi="Tahoma" w:cs="Tahoma"/>
          <w:b/>
        </w:rPr>
        <w:t xml:space="preserve">zi </w:t>
      </w:r>
      <w:r w:rsidRPr="006C6E35">
        <w:rPr>
          <w:rFonts w:ascii="Tahoma" w:hAnsi="Tahoma" w:cs="Tahoma"/>
        </w:rPr>
        <w:t xml:space="preserve">- zi calendaristică; </w:t>
      </w:r>
      <w:r w:rsidRPr="006C6E35">
        <w:rPr>
          <w:rFonts w:ascii="Tahoma" w:hAnsi="Tahoma" w:cs="Tahoma"/>
          <w:b/>
        </w:rPr>
        <w:t>an</w:t>
      </w:r>
      <w:r w:rsidRPr="006C6E35">
        <w:rPr>
          <w:rFonts w:ascii="Tahoma" w:hAnsi="Tahoma" w:cs="Tahoma"/>
        </w:rPr>
        <w:t xml:space="preserve"> - 365 de zile.</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3 . Interpretare</w:t>
      </w:r>
    </w:p>
    <w:p w:rsidR="006C6E35" w:rsidRPr="006C6E35" w:rsidRDefault="006C6E35" w:rsidP="00912BE1">
      <w:pPr>
        <w:numPr>
          <w:ilvl w:val="1"/>
          <w:numId w:val="2"/>
        </w:numPr>
        <w:tabs>
          <w:tab w:val="clear" w:pos="360"/>
          <w:tab w:val="num" w:pos="0"/>
        </w:tabs>
        <w:spacing w:after="0" w:line="240" w:lineRule="auto"/>
        <w:ind w:left="0" w:firstLine="0"/>
        <w:jc w:val="both"/>
        <w:rPr>
          <w:rFonts w:ascii="Tahoma" w:hAnsi="Tahoma" w:cs="Tahoma"/>
        </w:rPr>
      </w:pPr>
      <w:r w:rsidRPr="006C6E35">
        <w:rPr>
          <w:rFonts w:ascii="Tahoma" w:hAnsi="Tahoma" w:cs="Tahoma"/>
        </w:rPr>
        <w:t>– În prezentul contract, cu excepţia unei prevederi contrare, cuvintele la forma singular vor include forma de plural şi vice versa, acolo unde acest lucru este permis de context.</w:t>
      </w:r>
    </w:p>
    <w:p w:rsidR="00736E60" w:rsidRPr="004633FC" w:rsidRDefault="006C6E35" w:rsidP="004633FC">
      <w:pPr>
        <w:numPr>
          <w:ilvl w:val="1"/>
          <w:numId w:val="2"/>
        </w:numPr>
        <w:tabs>
          <w:tab w:val="clear" w:pos="360"/>
          <w:tab w:val="num" w:pos="0"/>
        </w:tabs>
        <w:spacing w:after="0" w:line="240" w:lineRule="auto"/>
        <w:ind w:left="0" w:firstLine="0"/>
        <w:jc w:val="both"/>
        <w:rPr>
          <w:rFonts w:ascii="Tahoma" w:hAnsi="Tahoma" w:cs="Tahoma"/>
        </w:rPr>
      </w:pPr>
      <w:r w:rsidRPr="006C6E35">
        <w:rPr>
          <w:rFonts w:ascii="Tahoma" w:hAnsi="Tahoma" w:cs="Tahoma"/>
        </w:rPr>
        <w:t xml:space="preserve"> - Termenul “zi”sau “zile” sau orice referire la zile reprezintă zile calendaristice dacă nu se specifică în mod diferit.</w:t>
      </w:r>
    </w:p>
    <w:p w:rsidR="006C6E35" w:rsidRPr="00736E60" w:rsidRDefault="006C6E35" w:rsidP="00736E60">
      <w:pPr>
        <w:numPr>
          <w:ilvl w:val="1"/>
          <w:numId w:val="2"/>
        </w:numPr>
        <w:tabs>
          <w:tab w:val="clear" w:pos="360"/>
          <w:tab w:val="num" w:pos="0"/>
        </w:tabs>
        <w:spacing w:after="0" w:line="240" w:lineRule="auto"/>
        <w:ind w:left="0" w:right="1" w:firstLine="0"/>
        <w:jc w:val="both"/>
        <w:rPr>
          <w:rFonts w:ascii="Tahoma" w:hAnsi="Tahoma" w:cs="Tahoma"/>
          <w:lang w:val="en-US"/>
        </w:rPr>
      </w:pPr>
      <w:r w:rsidRPr="00736E60">
        <w:rPr>
          <w:rFonts w:ascii="Tahoma" w:hAnsi="Tahoma" w:cs="Tahoma"/>
        </w:rPr>
        <w:t xml:space="preserve">- Cuvintele referitoare la persoane sau părţi vor include societăţile şi companiile, precum şi </w:t>
      </w:r>
      <w:proofErr w:type="spellStart"/>
      <w:r w:rsidRPr="00736E60">
        <w:rPr>
          <w:rFonts w:ascii="Tahoma" w:hAnsi="Tahoma" w:cs="Tahoma"/>
          <w:lang w:val="en-US"/>
        </w:rPr>
        <w:t>orice</w:t>
      </w:r>
      <w:proofErr w:type="spellEnd"/>
      <w:r w:rsidRPr="00736E60">
        <w:rPr>
          <w:rFonts w:ascii="Tahoma" w:hAnsi="Tahoma" w:cs="Tahoma"/>
          <w:lang w:val="en-US"/>
        </w:rPr>
        <w:t xml:space="preserve"> </w:t>
      </w:r>
      <w:proofErr w:type="spellStart"/>
      <w:r w:rsidRPr="00736E60">
        <w:rPr>
          <w:rFonts w:ascii="Tahoma" w:hAnsi="Tahoma" w:cs="Tahoma"/>
          <w:lang w:val="en-US"/>
        </w:rPr>
        <w:t>organizaţie</w:t>
      </w:r>
      <w:proofErr w:type="spellEnd"/>
      <w:r w:rsidRPr="00736E60">
        <w:rPr>
          <w:rFonts w:ascii="Tahoma" w:hAnsi="Tahoma" w:cs="Tahoma"/>
          <w:lang w:val="en-US"/>
        </w:rPr>
        <w:t xml:space="preserve"> </w:t>
      </w:r>
      <w:proofErr w:type="spellStart"/>
      <w:r w:rsidRPr="00736E60">
        <w:rPr>
          <w:rFonts w:ascii="Tahoma" w:hAnsi="Tahoma" w:cs="Tahoma"/>
          <w:lang w:val="en-US"/>
        </w:rPr>
        <w:t>având</w:t>
      </w:r>
      <w:proofErr w:type="spellEnd"/>
      <w:r w:rsidRPr="00736E60">
        <w:rPr>
          <w:rFonts w:ascii="Tahoma" w:hAnsi="Tahoma" w:cs="Tahoma"/>
          <w:lang w:val="en-US"/>
        </w:rPr>
        <w:t xml:space="preserve"> </w:t>
      </w:r>
      <w:proofErr w:type="spellStart"/>
      <w:r w:rsidRPr="00736E60">
        <w:rPr>
          <w:rFonts w:ascii="Tahoma" w:hAnsi="Tahoma" w:cs="Tahoma"/>
          <w:lang w:val="en-US"/>
        </w:rPr>
        <w:t>personalitate</w:t>
      </w:r>
      <w:proofErr w:type="spellEnd"/>
      <w:r w:rsidRPr="00736E60">
        <w:rPr>
          <w:rFonts w:ascii="Tahoma" w:hAnsi="Tahoma" w:cs="Tahoma"/>
          <w:lang w:val="en-US"/>
        </w:rPr>
        <w:t xml:space="preserve"> </w:t>
      </w:r>
      <w:proofErr w:type="spellStart"/>
      <w:r w:rsidRPr="00736E60">
        <w:rPr>
          <w:rFonts w:ascii="Tahoma" w:hAnsi="Tahoma" w:cs="Tahoma"/>
          <w:lang w:val="en-US"/>
        </w:rPr>
        <w:t>juridică</w:t>
      </w:r>
      <w:proofErr w:type="spellEnd"/>
      <w:r w:rsidRPr="00736E60">
        <w:rPr>
          <w:rFonts w:ascii="Tahoma" w:hAnsi="Tahoma" w:cs="Tahoma"/>
          <w:lang w:val="en-US"/>
        </w:rPr>
        <w:t>.</w:t>
      </w:r>
    </w:p>
    <w:p w:rsidR="006C6E35" w:rsidRDefault="006C6E35" w:rsidP="006C6E35">
      <w:pPr>
        <w:numPr>
          <w:ilvl w:val="1"/>
          <w:numId w:val="2"/>
        </w:numPr>
        <w:spacing w:after="0" w:line="240" w:lineRule="auto"/>
        <w:ind w:right="1"/>
        <w:jc w:val="both"/>
        <w:rPr>
          <w:rFonts w:ascii="Tahoma" w:eastAsia="Times New Roman" w:hAnsi="Tahoma" w:cs="Tahoma"/>
        </w:rPr>
      </w:pPr>
      <w:r w:rsidRPr="006C6E35">
        <w:rPr>
          <w:rFonts w:ascii="Tahoma" w:eastAsia="Times New Roman" w:hAnsi="Tahoma" w:cs="Tahoma"/>
        </w:rPr>
        <w:t>-  Clauzele şi expresiile vor fi interpretate prin raportare la întregul contract.</w:t>
      </w:r>
    </w:p>
    <w:p w:rsidR="004633FC" w:rsidRPr="006C6E35" w:rsidRDefault="004633FC" w:rsidP="004633FC">
      <w:pPr>
        <w:spacing w:after="0" w:line="240" w:lineRule="auto"/>
        <w:ind w:left="360" w:right="1"/>
        <w:jc w:val="both"/>
        <w:rPr>
          <w:rFonts w:ascii="Tahoma" w:eastAsia="Times New Roman" w:hAnsi="Tahoma" w:cs="Tahoma"/>
        </w:rPr>
      </w:pPr>
    </w:p>
    <w:p w:rsidR="006C6E35" w:rsidRPr="006C6E35" w:rsidRDefault="006C6E35" w:rsidP="006C6E35">
      <w:pPr>
        <w:spacing w:after="0" w:line="240" w:lineRule="auto"/>
        <w:ind w:right="1"/>
        <w:jc w:val="both"/>
        <w:rPr>
          <w:rFonts w:ascii="Tahoma" w:eastAsia="Times New Roman" w:hAnsi="Tahoma" w:cs="Tahoma"/>
        </w:rPr>
      </w:pPr>
    </w:p>
    <w:p w:rsidR="006C6E35" w:rsidRPr="006C6E35" w:rsidRDefault="006C6E35" w:rsidP="006C6E35">
      <w:pPr>
        <w:spacing w:after="0" w:line="240" w:lineRule="auto"/>
        <w:jc w:val="both"/>
        <w:rPr>
          <w:rFonts w:ascii="Tahoma" w:hAnsi="Tahoma" w:cs="Tahoma"/>
          <w:b/>
        </w:rPr>
      </w:pPr>
      <w:r w:rsidRPr="006C6E35">
        <w:rPr>
          <w:rFonts w:ascii="Tahoma" w:hAnsi="Tahoma" w:cs="Tahoma"/>
          <w:b/>
          <w:i/>
        </w:rPr>
        <w:t>Articol 4. Obiectul contractului</w:t>
      </w:r>
      <w:r w:rsidRPr="006C6E35">
        <w:rPr>
          <w:rFonts w:ascii="Tahoma" w:hAnsi="Tahoma" w:cs="Tahoma"/>
          <w:b/>
        </w:rPr>
        <w:t xml:space="preserve">  </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4.1 - </w:t>
      </w:r>
      <w:r w:rsidR="00E2090C" w:rsidRPr="009B036F">
        <w:rPr>
          <w:rFonts w:ascii="Tahoma" w:hAnsi="Tahoma" w:cs="Tahoma"/>
        </w:rPr>
        <w:t xml:space="preserve">Obiectul contractului este reprezentat de </w:t>
      </w:r>
      <w:r w:rsidR="00E2090C" w:rsidRPr="009B036F">
        <w:rPr>
          <w:rFonts w:ascii="Tahoma" w:hAnsi="Tahoma" w:cs="Tahoma"/>
          <w:b/>
        </w:rPr>
        <w:t>„</w:t>
      </w:r>
      <w:r w:rsidR="00E2090C">
        <w:rPr>
          <w:rFonts w:ascii="Tahoma" w:hAnsi="Tahoma" w:cs="Tahoma"/>
          <w:b/>
        </w:rPr>
        <w:t>Achiziţia</w:t>
      </w:r>
      <w:r w:rsidR="006120A7">
        <w:rPr>
          <w:rFonts w:ascii="Tahoma" w:hAnsi="Tahoma" w:cs="Tahoma"/>
          <w:b/>
        </w:rPr>
        <w:t xml:space="preserve"> de</w:t>
      </w:r>
      <w:r w:rsidR="006120A7">
        <w:rPr>
          <w:rFonts w:ascii="Tahoma" w:hAnsi="Tahoma" w:cs="Tahoma"/>
        </w:rPr>
        <w:t xml:space="preserve"> </w:t>
      </w:r>
      <w:r w:rsidR="006120A7" w:rsidRPr="006120A7">
        <w:rPr>
          <w:rFonts w:ascii="Tahoma" w:hAnsi="Tahoma" w:cs="Tahoma"/>
          <w:b/>
          <w:bCs/>
        </w:rPr>
        <w:t>u</w:t>
      </w:r>
      <w:r w:rsidR="006120A7">
        <w:rPr>
          <w:rFonts w:ascii="Tahoma" w:hAnsi="Tahoma" w:cs="Tahoma"/>
          <w:b/>
        </w:rPr>
        <w:t xml:space="preserve">și metalice cu montaj inclus în clădirea Palatului Administrativ, situat pe bd. Tomis nr. 51”, </w:t>
      </w:r>
      <w:r w:rsidR="006120A7">
        <w:rPr>
          <w:rFonts w:ascii="Tahoma" w:hAnsi="Tahoma" w:cs="Tahoma"/>
        </w:rPr>
        <w:t>astfel cum sunt</w:t>
      </w:r>
      <w:r w:rsidR="006120A7">
        <w:rPr>
          <w:rFonts w:ascii="Tahoma" w:hAnsi="Tahoma" w:cs="Tahoma"/>
          <w:b/>
        </w:rPr>
        <w:t xml:space="preserve"> </w:t>
      </w:r>
      <w:r w:rsidR="006120A7">
        <w:rPr>
          <w:rFonts w:ascii="Tahoma" w:hAnsi="Tahoma" w:cs="Tahoma"/>
        </w:rPr>
        <w:t>prevăzute în Specificațiile tehnice</w:t>
      </w:r>
      <w:r w:rsidR="006120A7">
        <w:rPr>
          <w:rFonts w:ascii="Tahoma" w:hAnsi="Tahoma" w:cs="Tahoma"/>
          <w:b/>
        </w:rPr>
        <w:t xml:space="preserve"> </w:t>
      </w:r>
      <w:r w:rsidR="006120A7">
        <w:rPr>
          <w:rFonts w:ascii="Tahoma" w:hAnsi="Tahoma" w:cs="Tahoma"/>
        </w:rPr>
        <w:t>și în propunerea tehnică a furnizorului, în conformitate cu obligaţiile asumate prin prezentul contract</w:t>
      </w:r>
      <w:r w:rsidRPr="006C6E35">
        <w:rPr>
          <w:rFonts w:ascii="Tahoma" w:hAnsi="Tahoma" w:cs="Tahoma"/>
        </w:rPr>
        <w:t>.</w:t>
      </w:r>
    </w:p>
    <w:p w:rsidR="006C6E35" w:rsidRPr="006C6E35" w:rsidRDefault="006C6E35" w:rsidP="006C6E35">
      <w:pPr>
        <w:spacing w:after="0" w:line="240" w:lineRule="auto"/>
        <w:jc w:val="both"/>
        <w:rPr>
          <w:rFonts w:ascii="Tahoma" w:hAnsi="Tahoma" w:cs="Tahoma"/>
          <w:b/>
          <w:i/>
          <w:highlight w:val="yellow"/>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5. Preţul contractului. </w:t>
      </w:r>
    </w:p>
    <w:p w:rsidR="00E2090C" w:rsidRDefault="006C6E35" w:rsidP="006C6E35">
      <w:pPr>
        <w:spacing w:after="0" w:line="276" w:lineRule="auto"/>
        <w:jc w:val="both"/>
        <w:rPr>
          <w:rFonts w:ascii="Tahoma" w:hAnsi="Tahoma" w:cs="Tahoma"/>
        </w:rPr>
      </w:pPr>
      <w:r w:rsidRPr="006C6E35">
        <w:rPr>
          <w:rFonts w:ascii="Tahoma" w:hAnsi="Tahoma" w:cs="Tahoma"/>
        </w:rPr>
        <w:t>5.1</w:t>
      </w:r>
      <w:r w:rsidR="009B7E1F">
        <w:rPr>
          <w:rFonts w:ascii="Tahoma" w:hAnsi="Tahoma" w:cs="Tahoma"/>
        </w:rPr>
        <w:t xml:space="preserve"> -</w:t>
      </w:r>
      <w:r w:rsidRPr="006C6E35">
        <w:rPr>
          <w:rFonts w:ascii="Tahoma" w:hAnsi="Tahoma" w:cs="Tahoma"/>
        </w:rPr>
        <w:t xml:space="preserve"> </w:t>
      </w:r>
      <w:r w:rsidR="00E2090C" w:rsidRPr="009B036F">
        <w:rPr>
          <w:rFonts w:ascii="Tahoma" w:hAnsi="Tahoma" w:cs="Tahoma"/>
        </w:rPr>
        <w:t>Achizitorul se obligă să plătească preţul convenit în prezentul contract pentru produsele furnizate</w:t>
      </w:r>
      <w:r w:rsidR="00E2090C">
        <w:rPr>
          <w:rFonts w:ascii="Tahoma" w:hAnsi="Tahoma" w:cs="Tahoma"/>
        </w:rPr>
        <w:t xml:space="preserve"> şi lucrările executate</w:t>
      </w:r>
      <w:r w:rsidR="00E2090C" w:rsidRPr="009B036F">
        <w:rPr>
          <w:rFonts w:ascii="Tahoma" w:hAnsi="Tahoma" w:cs="Tahoma"/>
        </w:rPr>
        <w:t>.</w:t>
      </w:r>
    </w:p>
    <w:p w:rsidR="00E2090C" w:rsidRPr="00E2090C" w:rsidRDefault="00E2090C" w:rsidP="00E2090C">
      <w:pPr>
        <w:spacing w:after="0" w:line="276" w:lineRule="auto"/>
        <w:jc w:val="both"/>
        <w:rPr>
          <w:rFonts w:ascii="Tahoma" w:hAnsi="Tahoma" w:cs="Tahoma"/>
        </w:rPr>
      </w:pPr>
      <w:r w:rsidRPr="00E2090C">
        <w:rPr>
          <w:rFonts w:ascii="Tahoma" w:hAnsi="Tahoma" w:cs="Tahoma"/>
        </w:rPr>
        <w:t>5.2</w:t>
      </w:r>
      <w:r w:rsidR="009B7E1F">
        <w:rPr>
          <w:rFonts w:ascii="Tahoma" w:hAnsi="Tahoma" w:cs="Tahoma"/>
        </w:rPr>
        <w:t xml:space="preserve"> -</w:t>
      </w:r>
      <w:r w:rsidRPr="00E2090C">
        <w:rPr>
          <w:rFonts w:ascii="Tahoma" w:hAnsi="Tahoma" w:cs="Tahoma"/>
        </w:rPr>
        <w:t xml:space="preserve"> Preţul total convenit pentru îndeplinirea contractului este de </w:t>
      </w:r>
      <w:r w:rsidRPr="00E2090C">
        <w:rPr>
          <w:rFonts w:ascii="Tahoma" w:hAnsi="Tahoma" w:cs="Tahoma"/>
          <w:b/>
        </w:rPr>
        <w:t>____________ lei, fără TVA</w:t>
      </w:r>
      <w:r w:rsidRPr="00E2090C">
        <w:rPr>
          <w:rFonts w:ascii="Tahoma" w:hAnsi="Tahoma" w:cs="Tahoma"/>
        </w:rPr>
        <w:t>.</w:t>
      </w:r>
      <w:r w:rsidR="004633FC">
        <w:rPr>
          <w:rFonts w:ascii="Tahoma" w:hAnsi="Tahoma" w:cs="Tahoma"/>
        </w:rPr>
        <w:t>Transportul și montajul ușilor sunt incluse în preț.</w:t>
      </w:r>
      <w:r w:rsidRPr="00E2090C">
        <w:rPr>
          <w:rFonts w:ascii="Tahoma" w:hAnsi="Tahoma" w:cs="Tahoma"/>
        </w:rPr>
        <w:t xml:space="preserve"> </w:t>
      </w:r>
    </w:p>
    <w:p w:rsidR="00E2090C" w:rsidRPr="00E2090C" w:rsidRDefault="00E2090C" w:rsidP="00E2090C">
      <w:pPr>
        <w:spacing w:after="0" w:line="276" w:lineRule="auto"/>
        <w:jc w:val="both"/>
        <w:rPr>
          <w:rFonts w:ascii="Tahoma" w:hAnsi="Tahoma" w:cs="Tahoma"/>
        </w:rPr>
      </w:pPr>
      <w:r w:rsidRPr="00E2090C">
        <w:rPr>
          <w:rFonts w:ascii="Tahoma" w:hAnsi="Tahoma" w:cs="Tahoma"/>
        </w:rPr>
        <w:t>5.3 - În cazul în care se constată că oferta furnizorului conţine produse cu caracteristici superioare, de natură a fi în beneficiul achizitorului, furnizorul are obligaţia de a le furniza pe acestea, astfel cum le-a ofertat, fără a modifica preţul contractului.</w:t>
      </w:r>
    </w:p>
    <w:p w:rsidR="00E2090C" w:rsidRPr="00E2090C" w:rsidRDefault="00E2090C" w:rsidP="00E2090C">
      <w:pPr>
        <w:spacing w:after="0" w:line="276" w:lineRule="auto"/>
        <w:jc w:val="both"/>
        <w:rPr>
          <w:rFonts w:ascii="Tahoma" w:hAnsi="Tahoma" w:cs="Tahoma"/>
          <w:lang w:val="fr-FR"/>
        </w:rPr>
      </w:pPr>
      <w:r w:rsidRPr="003C746F">
        <w:rPr>
          <w:rFonts w:ascii="Tahoma" w:hAnsi="Tahoma" w:cs="Tahoma"/>
          <w:lang w:val="pt-BR"/>
        </w:rPr>
        <w:t>5.</w:t>
      </w:r>
      <w:r w:rsidR="004633FC" w:rsidRPr="003C746F">
        <w:rPr>
          <w:rFonts w:ascii="Tahoma" w:hAnsi="Tahoma" w:cs="Tahoma"/>
          <w:lang w:val="pt-BR"/>
        </w:rPr>
        <w:t>4</w:t>
      </w:r>
      <w:r w:rsidRPr="003C746F">
        <w:rPr>
          <w:rFonts w:ascii="Tahoma" w:hAnsi="Tahoma" w:cs="Tahoma"/>
          <w:lang w:val="pt-BR"/>
        </w:rPr>
        <w:t xml:space="preserve"> - F</w:t>
      </w:r>
      <w:proofErr w:type="spellStart"/>
      <w:r w:rsidRPr="00E2090C">
        <w:rPr>
          <w:rFonts w:ascii="Tahoma" w:hAnsi="Tahoma" w:cs="Tahoma"/>
          <w:lang w:val="fr-FR"/>
        </w:rPr>
        <w:t>urnizorul</w:t>
      </w:r>
      <w:proofErr w:type="spellEnd"/>
      <w:r w:rsidRPr="00E2090C">
        <w:rPr>
          <w:rFonts w:ascii="Tahoma" w:hAnsi="Tahoma" w:cs="Tahoma"/>
          <w:lang w:val="fr-FR"/>
        </w:rPr>
        <w:t xml:space="preserve"> are </w:t>
      </w:r>
      <w:proofErr w:type="spellStart"/>
      <w:r w:rsidRPr="00E2090C">
        <w:rPr>
          <w:rFonts w:ascii="Tahoma" w:hAnsi="Tahoma" w:cs="Tahoma"/>
          <w:lang w:val="fr-FR"/>
        </w:rPr>
        <w:t>obliga</w:t>
      </w:r>
      <w:proofErr w:type="spellEnd"/>
      <w:r w:rsidRPr="00E2090C">
        <w:rPr>
          <w:rFonts w:ascii="Tahoma" w:hAnsi="Tahoma" w:cs="Tahoma"/>
          <w:lang w:val="fr-FR"/>
        </w:rPr>
        <w:t>ț</w:t>
      </w:r>
      <w:proofErr w:type="spellStart"/>
      <w:r w:rsidRPr="00E2090C">
        <w:rPr>
          <w:rFonts w:ascii="Tahoma" w:hAnsi="Tahoma" w:cs="Tahoma"/>
          <w:lang w:val="fr-FR"/>
        </w:rPr>
        <w:t>ia</w:t>
      </w:r>
      <w:proofErr w:type="spellEnd"/>
      <w:r w:rsidRPr="00E2090C">
        <w:rPr>
          <w:rFonts w:ascii="Tahoma" w:hAnsi="Tahoma" w:cs="Tahoma"/>
          <w:lang w:val="fr-FR"/>
        </w:rPr>
        <w:t xml:space="preserve"> de a menț</w:t>
      </w:r>
      <w:proofErr w:type="spellStart"/>
      <w:r w:rsidRPr="00E2090C">
        <w:rPr>
          <w:rFonts w:ascii="Tahoma" w:hAnsi="Tahoma" w:cs="Tahoma"/>
          <w:lang w:val="fr-FR"/>
        </w:rPr>
        <w:t>iona</w:t>
      </w:r>
      <w:proofErr w:type="spellEnd"/>
      <w:r w:rsidRPr="00E2090C">
        <w:rPr>
          <w:rFonts w:ascii="Tahoma" w:hAnsi="Tahoma" w:cs="Tahoma"/>
          <w:lang w:val="fr-FR"/>
        </w:rPr>
        <w:t xml:space="preserve"> </w:t>
      </w:r>
      <w:proofErr w:type="spellStart"/>
      <w:r w:rsidRPr="00E2090C">
        <w:rPr>
          <w:rFonts w:ascii="Tahoma" w:hAnsi="Tahoma" w:cs="Tahoma"/>
          <w:lang w:val="fr-FR"/>
        </w:rPr>
        <w:t>pe</w:t>
      </w:r>
      <w:proofErr w:type="spellEnd"/>
      <w:r w:rsidRPr="00E2090C">
        <w:rPr>
          <w:rFonts w:ascii="Tahoma" w:hAnsi="Tahoma" w:cs="Tahoma"/>
          <w:lang w:val="fr-FR"/>
        </w:rPr>
        <w:t xml:space="preserve"> factura </w:t>
      </w:r>
      <w:proofErr w:type="spellStart"/>
      <w:r w:rsidRPr="00E2090C">
        <w:rPr>
          <w:rFonts w:ascii="Tahoma" w:hAnsi="Tahoma" w:cs="Tahoma"/>
          <w:lang w:val="fr-FR"/>
        </w:rPr>
        <w:t>fiscală</w:t>
      </w:r>
      <w:proofErr w:type="spellEnd"/>
      <w:r w:rsidRPr="00E2090C">
        <w:rPr>
          <w:rFonts w:ascii="Tahoma" w:hAnsi="Tahoma" w:cs="Tahoma"/>
          <w:lang w:val="fr-FR"/>
        </w:rPr>
        <w:t xml:space="preserve"> </w:t>
      </w:r>
      <w:proofErr w:type="spellStart"/>
      <w:r w:rsidRPr="00E2090C">
        <w:rPr>
          <w:rFonts w:ascii="Tahoma" w:hAnsi="Tahoma" w:cs="Tahoma"/>
          <w:lang w:val="fr-FR"/>
        </w:rPr>
        <w:t>numărul</w:t>
      </w:r>
      <w:proofErr w:type="spellEnd"/>
      <w:r w:rsidRPr="00E2090C">
        <w:rPr>
          <w:rFonts w:ascii="Tahoma" w:hAnsi="Tahoma" w:cs="Tahoma"/>
          <w:lang w:val="fr-FR"/>
        </w:rPr>
        <w:t xml:space="preserve"> și data </w:t>
      </w:r>
      <w:proofErr w:type="spellStart"/>
      <w:r w:rsidRPr="00E2090C">
        <w:rPr>
          <w:rFonts w:ascii="Tahoma" w:hAnsi="Tahoma" w:cs="Tahoma"/>
          <w:lang w:val="fr-FR"/>
        </w:rPr>
        <w:t>prezentului</w:t>
      </w:r>
      <w:proofErr w:type="spellEnd"/>
      <w:r w:rsidRPr="00E2090C">
        <w:rPr>
          <w:rFonts w:ascii="Tahoma" w:hAnsi="Tahoma" w:cs="Tahoma"/>
          <w:lang w:val="fr-FR"/>
        </w:rPr>
        <w:t xml:space="preserve"> </w:t>
      </w:r>
      <w:proofErr w:type="spellStart"/>
      <w:r w:rsidRPr="00E2090C">
        <w:rPr>
          <w:rFonts w:ascii="Tahoma" w:hAnsi="Tahoma" w:cs="Tahoma"/>
          <w:lang w:val="fr-FR"/>
        </w:rPr>
        <w:t>contract</w:t>
      </w:r>
      <w:proofErr w:type="spellEnd"/>
      <w:r w:rsidRPr="00E2090C">
        <w:rPr>
          <w:rFonts w:ascii="Tahoma" w:hAnsi="Tahoma" w:cs="Tahoma"/>
          <w:lang w:val="fr-FR"/>
        </w:rPr>
        <w:t>.</w:t>
      </w:r>
    </w:p>
    <w:p w:rsidR="006C6E35" w:rsidRPr="006C6E35" w:rsidRDefault="006C6E35" w:rsidP="006C6E35">
      <w:pPr>
        <w:spacing w:after="0" w:line="276" w:lineRule="auto"/>
        <w:jc w:val="both"/>
        <w:rPr>
          <w:rFonts w:ascii="Tahoma" w:eastAsia="MS Mincho" w:hAnsi="Tahoma" w:cs="Tahoma"/>
          <w:sz w:val="24"/>
          <w:szCs w:val="24"/>
          <w:lang w:eastAsia="ro-RO"/>
        </w:rPr>
      </w:pPr>
    </w:p>
    <w:p w:rsidR="006C6E35" w:rsidRPr="006C6E35" w:rsidRDefault="006C6E35" w:rsidP="006C6E35">
      <w:pPr>
        <w:spacing w:after="0" w:line="240" w:lineRule="auto"/>
        <w:jc w:val="both"/>
        <w:rPr>
          <w:rFonts w:ascii="Tahoma" w:eastAsia="Times New Roman" w:hAnsi="Tahoma" w:cs="Tahoma"/>
          <w:b/>
          <w:i/>
        </w:rPr>
      </w:pPr>
      <w:r w:rsidRPr="006C6E35">
        <w:rPr>
          <w:rFonts w:ascii="Tahoma" w:hAnsi="Tahoma" w:cs="Tahoma"/>
          <w:b/>
          <w:i/>
        </w:rPr>
        <w:t xml:space="preserve">Articol </w:t>
      </w:r>
      <w:r w:rsidRPr="003A72E6">
        <w:rPr>
          <w:rFonts w:ascii="Tahoma" w:hAnsi="Tahoma" w:cs="Tahoma"/>
          <w:b/>
          <w:i/>
        </w:rPr>
        <w:t>6</w:t>
      </w:r>
      <w:r w:rsidRPr="006C6E35">
        <w:rPr>
          <w:rFonts w:ascii="Tahoma" w:hAnsi="Tahoma" w:cs="Tahoma"/>
          <w:b/>
        </w:rPr>
        <w:t>.</w:t>
      </w:r>
      <w:r w:rsidRPr="006C6E35">
        <w:rPr>
          <w:rFonts w:ascii="Tahoma" w:hAnsi="Tahoma" w:cs="Tahoma"/>
          <w:b/>
          <w:i/>
        </w:rPr>
        <w:t xml:space="preserve"> Termen. Durata contractului.</w:t>
      </w:r>
      <w:r w:rsidRPr="006C6E35">
        <w:rPr>
          <w:rFonts w:ascii="Tahoma" w:hAnsi="Tahoma" w:cs="Tahoma"/>
          <w:b/>
        </w:rPr>
        <w:t xml:space="preserve"> </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6.1</w:t>
      </w:r>
      <w:r w:rsidR="009B7E1F">
        <w:rPr>
          <w:rFonts w:ascii="Tahoma" w:eastAsia="Times New Roman" w:hAnsi="Tahoma" w:cs="Tahoma"/>
        </w:rPr>
        <w:t xml:space="preserve"> -</w:t>
      </w:r>
      <w:r w:rsidRPr="006C6E35">
        <w:rPr>
          <w:rFonts w:ascii="Tahoma" w:eastAsia="Times New Roman" w:hAnsi="Tahoma" w:cs="Tahoma"/>
        </w:rPr>
        <w:t xml:space="preserve"> Furnizorul se obligă să </w:t>
      </w:r>
      <w:r w:rsidR="00C30CC3">
        <w:rPr>
          <w:rFonts w:ascii="Tahoma" w:eastAsia="Times New Roman" w:hAnsi="Tahoma" w:cs="Tahoma"/>
        </w:rPr>
        <w:t xml:space="preserve">îndeplinească obligaţiile asumate </w:t>
      </w:r>
      <w:r w:rsidRPr="006C6E35">
        <w:rPr>
          <w:rFonts w:ascii="Tahoma" w:eastAsia="Times New Roman" w:hAnsi="Tahoma" w:cs="Tahoma"/>
        </w:rPr>
        <w:t xml:space="preserve">in termen </w:t>
      </w:r>
      <w:r w:rsidR="00BA001A">
        <w:rPr>
          <w:rFonts w:ascii="Tahoma" w:eastAsia="Times New Roman" w:hAnsi="Tahoma" w:cs="Tahoma"/>
        </w:rPr>
        <w:t xml:space="preserve">de maxim </w:t>
      </w:r>
      <w:r w:rsidR="004633FC">
        <w:rPr>
          <w:rFonts w:ascii="Tahoma" w:eastAsia="Times New Roman" w:hAnsi="Tahoma" w:cs="Tahoma"/>
          <w:u w:val="single"/>
        </w:rPr>
        <w:t xml:space="preserve">                 </w:t>
      </w:r>
      <w:r w:rsidR="00BA001A">
        <w:rPr>
          <w:rFonts w:ascii="Tahoma" w:eastAsia="Times New Roman" w:hAnsi="Tahoma" w:cs="Tahoma"/>
        </w:rPr>
        <w:t>de la data prevăzută în nota de comandă.</w:t>
      </w:r>
    </w:p>
    <w:p w:rsidR="006C6E35" w:rsidRPr="006C6E35" w:rsidRDefault="006C6E35" w:rsidP="006C6E35">
      <w:pPr>
        <w:spacing w:after="0" w:line="240" w:lineRule="auto"/>
        <w:jc w:val="both"/>
        <w:rPr>
          <w:rFonts w:ascii="Tahoma" w:eastAsia="Times New Roman" w:hAnsi="Tahoma" w:cs="Tahoma"/>
          <w:noProof/>
        </w:rPr>
      </w:pPr>
      <w:r w:rsidRPr="006C6E35">
        <w:rPr>
          <w:rFonts w:ascii="Tahoma" w:eastAsia="Times New Roman" w:hAnsi="Tahoma" w:cs="Tahoma"/>
          <w:noProof/>
        </w:rPr>
        <w:t>6.</w:t>
      </w:r>
      <w:r w:rsidR="00E71667">
        <w:rPr>
          <w:rFonts w:ascii="Tahoma" w:eastAsia="Times New Roman" w:hAnsi="Tahoma" w:cs="Tahoma"/>
          <w:noProof/>
        </w:rPr>
        <w:t>2</w:t>
      </w:r>
      <w:r w:rsidR="00182BB1">
        <w:rPr>
          <w:rFonts w:ascii="Tahoma" w:eastAsia="Times New Roman" w:hAnsi="Tahoma" w:cs="Tahoma"/>
          <w:noProof/>
        </w:rPr>
        <w:t xml:space="preserve"> </w:t>
      </w:r>
      <w:r w:rsidR="009B7E1F">
        <w:rPr>
          <w:rFonts w:ascii="Tahoma" w:eastAsia="Times New Roman" w:hAnsi="Tahoma" w:cs="Tahoma"/>
          <w:noProof/>
        </w:rPr>
        <w:t>-</w:t>
      </w:r>
      <w:r w:rsidR="00182BB1">
        <w:rPr>
          <w:rFonts w:ascii="Tahoma" w:eastAsia="Times New Roman" w:hAnsi="Tahoma" w:cs="Tahoma"/>
          <w:noProof/>
        </w:rPr>
        <w:t xml:space="preserve"> </w:t>
      </w:r>
      <w:r w:rsidRPr="006C6E35">
        <w:rPr>
          <w:rFonts w:ascii="Tahoma" w:eastAsia="Times New Roman" w:hAnsi="Tahoma" w:cs="Tahoma"/>
          <w:noProof/>
          <w:lang w:val="nl-NL"/>
        </w:rPr>
        <w:t>Contractul produce efecte până la finalizarea tuturor obligaţiilor asumate de către părţile contractante.</w:t>
      </w:r>
    </w:p>
    <w:p w:rsidR="006C6E35" w:rsidRPr="006C6E35" w:rsidRDefault="006C6E35" w:rsidP="006C6E35">
      <w:pPr>
        <w:spacing w:after="0" w:line="240" w:lineRule="auto"/>
        <w:jc w:val="both"/>
        <w:rPr>
          <w:rFonts w:ascii="Tahoma" w:eastAsia="Times New Roman" w:hAnsi="Tahoma" w:cs="Tahoma"/>
          <w:noProof/>
        </w:rPr>
      </w:pPr>
      <w:r w:rsidRPr="006C6E35">
        <w:rPr>
          <w:rFonts w:ascii="Tahoma" w:eastAsia="Times New Roman" w:hAnsi="Tahoma" w:cs="Tahoma"/>
          <w:noProof/>
        </w:rPr>
        <w:t>6.</w:t>
      </w:r>
      <w:r w:rsidR="00E71667">
        <w:rPr>
          <w:rFonts w:ascii="Tahoma" w:eastAsia="Times New Roman" w:hAnsi="Tahoma" w:cs="Tahoma"/>
          <w:noProof/>
        </w:rPr>
        <w:t>3</w:t>
      </w:r>
      <w:r w:rsidR="009B7E1F">
        <w:rPr>
          <w:rFonts w:ascii="Tahoma" w:eastAsia="Times New Roman" w:hAnsi="Tahoma" w:cs="Tahoma"/>
          <w:noProof/>
        </w:rPr>
        <w:t xml:space="preserve"> -</w:t>
      </w:r>
      <w:r w:rsidRPr="006C6E35">
        <w:rPr>
          <w:rFonts w:ascii="Tahoma" w:eastAsia="Times New Roman" w:hAnsi="Tahoma" w:cs="Tahoma"/>
          <w:noProof/>
        </w:rPr>
        <w:t xml:space="preserve"> Contractul intră în vigoare la data semnarii acestuia de către ambele parti.</w:t>
      </w:r>
    </w:p>
    <w:p w:rsidR="006C6E35" w:rsidRPr="006C6E35" w:rsidRDefault="006C6E35" w:rsidP="006C6E35">
      <w:pPr>
        <w:spacing w:after="0" w:line="240" w:lineRule="auto"/>
        <w:jc w:val="both"/>
        <w:rPr>
          <w:rFonts w:ascii="Tahoma" w:eastAsia="Times New Roman" w:hAnsi="Tahoma" w:cs="Tahoma"/>
          <w:noProof/>
          <w:highlight w:val="yellow"/>
        </w:rPr>
      </w:pPr>
    </w:p>
    <w:p w:rsidR="006C6E35" w:rsidRPr="006C6E35" w:rsidRDefault="006C6E35" w:rsidP="006C6E35">
      <w:pPr>
        <w:spacing w:after="0" w:line="240" w:lineRule="auto"/>
        <w:rPr>
          <w:rFonts w:ascii="Tahoma" w:eastAsia="Times New Roman" w:hAnsi="Tahoma" w:cs="Tahoma"/>
          <w:b/>
          <w:i/>
        </w:rPr>
      </w:pPr>
      <w:r w:rsidRPr="006C6E35">
        <w:rPr>
          <w:rFonts w:ascii="Tahoma" w:eastAsia="Times New Roman" w:hAnsi="Tahoma" w:cs="Tahoma"/>
          <w:b/>
          <w:i/>
        </w:rPr>
        <w:t>Articol 7. Documentele contractului</w:t>
      </w:r>
    </w:p>
    <w:p w:rsidR="006C6E35" w:rsidRPr="006C6E35" w:rsidRDefault="006C6E35" w:rsidP="006C6E35">
      <w:pPr>
        <w:spacing w:after="0" w:line="240" w:lineRule="auto"/>
        <w:rPr>
          <w:rFonts w:ascii="Tahoma" w:eastAsia="Times New Roman" w:hAnsi="Tahoma" w:cs="Tahoma"/>
        </w:rPr>
      </w:pPr>
      <w:r w:rsidRPr="006C6E35">
        <w:rPr>
          <w:rFonts w:ascii="Tahoma" w:eastAsia="Times New Roman" w:hAnsi="Tahoma" w:cs="Tahoma"/>
        </w:rPr>
        <w:t>7.1</w:t>
      </w:r>
      <w:r w:rsidR="009B7E1F">
        <w:rPr>
          <w:rFonts w:ascii="Tahoma" w:eastAsia="Times New Roman" w:hAnsi="Tahoma" w:cs="Tahoma"/>
        </w:rPr>
        <w:t xml:space="preserve"> -</w:t>
      </w:r>
      <w:r w:rsidRPr="006C6E35">
        <w:rPr>
          <w:rFonts w:ascii="Tahoma" w:eastAsia="Times New Roman" w:hAnsi="Tahoma" w:cs="Tahoma"/>
        </w:rPr>
        <w:t xml:space="preserve"> Documentele prezentului contract, parte integrantă din acesta, sunt:</w:t>
      </w:r>
    </w:p>
    <w:p w:rsidR="006C6E35" w:rsidRPr="006C6E35" w:rsidRDefault="006C6E35" w:rsidP="006C6E35">
      <w:pPr>
        <w:spacing w:after="0" w:line="240" w:lineRule="auto"/>
        <w:rPr>
          <w:rFonts w:ascii="Tahoma" w:eastAsia="Times New Roman" w:hAnsi="Tahoma" w:cs="Tahoma"/>
        </w:rPr>
      </w:pPr>
      <w:r w:rsidRPr="006C6E35">
        <w:rPr>
          <w:rFonts w:ascii="Tahoma" w:eastAsia="Times New Roman" w:hAnsi="Tahoma" w:cs="Tahoma"/>
        </w:rPr>
        <w:t>a)</w:t>
      </w:r>
      <w:r w:rsidR="00BA001A" w:rsidRPr="00BA001A">
        <w:rPr>
          <w:rFonts w:ascii="Tahoma" w:eastAsia="Times New Roman" w:hAnsi="Tahoma" w:cs="Tahoma"/>
        </w:rPr>
        <w:t xml:space="preserve"> </w:t>
      </w:r>
      <w:r w:rsidR="00BA001A">
        <w:rPr>
          <w:rFonts w:ascii="Tahoma" w:eastAsia="Times New Roman" w:hAnsi="Tahoma" w:cs="Tahoma"/>
        </w:rPr>
        <w:t>Specificații</w:t>
      </w:r>
      <w:r w:rsidR="00182BB1">
        <w:rPr>
          <w:rFonts w:ascii="Tahoma" w:eastAsia="Times New Roman" w:hAnsi="Tahoma" w:cs="Tahoma"/>
        </w:rPr>
        <w:t>le</w:t>
      </w:r>
      <w:r w:rsidR="00BA001A">
        <w:rPr>
          <w:rFonts w:ascii="Tahoma" w:eastAsia="Times New Roman" w:hAnsi="Tahoma" w:cs="Tahoma"/>
        </w:rPr>
        <w:t xml:space="preserve"> tehnice</w:t>
      </w:r>
      <w:r w:rsidR="004633FC">
        <w:rPr>
          <w:rFonts w:ascii="Tahoma" w:eastAsia="Times New Roman" w:hAnsi="Tahoma" w:cs="Tahoma"/>
        </w:rPr>
        <w:t xml:space="preserve"> nr. 21120/07.08.2020</w:t>
      </w:r>
      <w:r w:rsidRPr="006C6E35">
        <w:rPr>
          <w:rFonts w:ascii="Tahoma" w:eastAsia="Times New Roman" w:hAnsi="Tahoma" w:cs="Tahoma"/>
        </w:rPr>
        <w:t>;</w:t>
      </w:r>
    </w:p>
    <w:p w:rsidR="006C6E35" w:rsidRPr="006C6E35" w:rsidRDefault="006C6E35" w:rsidP="006C6E35">
      <w:pPr>
        <w:spacing w:after="0" w:line="240" w:lineRule="auto"/>
        <w:rPr>
          <w:rFonts w:ascii="Tahoma" w:eastAsia="Times New Roman" w:hAnsi="Tahoma" w:cs="Tahoma"/>
        </w:rPr>
      </w:pPr>
      <w:r w:rsidRPr="006C6E35">
        <w:rPr>
          <w:rFonts w:ascii="Tahoma" w:eastAsia="Times New Roman" w:hAnsi="Tahoma" w:cs="Tahoma"/>
        </w:rPr>
        <w:t>b) oferta furnizorului nr.________;</w:t>
      </w:r>
    </w:p>
    <w:p w:rsidR="006C6E35" w:rsidRPr="006C6E35" w:rsidRDefault="006C6E35" w:rsidP="006C6E35">
      <w:pPr>
        <w:spacing w:after="0" w:line="240" w:lineRule="auto"/>
        <w:rPr>
          <w:rFonts w:ascii="Tahoma" w:eastAsia="Times New Roman" w:hAnsi="Tahoma" w:cs="Tahoma"/>
        </w:rPr>
      </w:pPr>
      <w:r w:rsidRPr="006C6E35">
        <w:rPr>
          <w:rFonts w:ascii="Tahoma" w:eastAsia="Times New Roman" w:hAnsi="Tahoma" w:cs="Tahoma"/>
        </w:rPr>
        <w:t>c) clarificările transmise în perioada de evaluare a ofertelor;</w:t>
      </w:r>
    </w:p>
    <w:p w:rsidR="008A0FB6" w:rsidRDefault="006C6E35" w:rsidP="006C6E35">
      <w:pPr>
        <w:spacing w:after="0" w:line="240" w:lineRule="auto"/>
        <w:rPr>
          <w:rFonts w:ascii="Tahoma" w:eastAsia="Times New Roman" w:hAnsi="Tahoma" w:cs="Tahoma"/>
        </w:rPr>
      </w:pPr>
      <w:r w:rsidRPr="006C6E35">
        <w:rPr>
          <w:rFonts w:ascii="Tahoma" w:eastAsia="Times New Roman" w:hAnsi="Tahoma" w:cs="Tahoma"/>
        </w:rPr>
        <w:t xml:space="preserve">d) </w:t>
      </w:r>
      <w:r w:rsidR="008A0FB6">
        <w:rPr>
          <w:rFonts w:ascii="Tahoma" w:eastAsia="Times New Roman" w:hAnsi="Tahoma" w:cs="Tahoma"/>
        </w:rPr>
        <w:t>acord de asociere (dacă este cazul);</w:t>
      </w:r>
    </w:p>
    <w:p w:rsidR="008A0FB6" w:rsidRPr="006C6E35" w:rsidRDefault="003A72E6" w:rsidP="006C6E35">
      <w:pPr>
        <w:spacing w:after="0" w:line="240" w:lineRule="auto"/>
        <w:rPr>
          <w:rFonts w:ascii="Tahoma" w:eastAsia="Times New Roman" w:hAnsi="Tahoma" w:cs="Tahoma"/>
        </w:rPr>
      </w:pPr>
      <w:r>
        <w:rPr>
          <w:rFonts w:ascii="Tahoma" w:eastAsia="Times New Roman" w:hAnsi="Tahoma" w:cs="Tahoma"/>
        </w:rPr>
        <w:t>e</w:t>
      </w:r>
      <w:r w:rsidR="008A0FB6">
        <w:rPr>
          <w:rFonts w:ascii="Tahoma" w:eastAsia="Times New Roman" w:hAnsi="Tahoma" w:cs="Tahoma"/>
        </w:rPr>
        <w:t>) acorduri de subcontractare (dacă este cazul);</w:t>
      </w:r>
    </w:p>
    <w:p w:rsidR="006C6E35" w:rsidRPr="006C6E35" w:rsidRDefault="003A72E6" w:rsidP="006C6E35">
      <w:pPr>
        <w:spacing w:after="0" w:line="240" w:lineRule="auto"/>
        <w:rPr>
          <w:rFonts w:ascii="Tahoma" w:eastAsia="Times New Roman" w:hAnsi="Tahoma" w:cs="Tahoma"/>
          <w:i/>
        </w:rPr>
      </w:pPr>
      <w:r>
        <w:rPr>
          <w:rFonts w:ascii="Tahoma" w:eastAsia="Times New Roman" w:hAnsi="Tahoma" w:cs="Tahoma"/>
        </w:rPr>
        <w:t>f</w:t>
      </w:r>
      <w:r w:rsidR="006C6E35" w:rsidRPr="006C6E35">
        <w:rPr>
          <w:rFonts w:ascii="Tahoma" w:eastAsia="Times New Roman" w:hAnsi="Tahoma" w:cs="Tahoma"/>
        </w:rPr>
        <w:t>) acte adiționale</w:t>
      </w:r>
      <w:r w:rsidR="004C55EE">
        <w:rPr>
          <w:rFonts w:ascii="Tahoma" w:eastAsia="Times New Roman" w:hAnsi="Tahoma" w:cs="Tahoma"/>
        </w:rPr>
        <w:t xml:space="preserve"> (dacă este cazul)</w:t>
      </w:r>
      <w:r w:rsidR="006C6E35" w:rsidRPr="006C6E35">
        <w:rPr>
          <w:rFonts w:ascii="Tahoma" w:eastAsia="Times New Roman" w:hAnsi="Tahoma" w:cs="Tahoma"/>
        </w:rPr>
        <w:t>;</w:t>
      </w:r>
    </w:p>
    <w:p w:rsidR="006C6E35" w:rsidRPr="006C6E35" w:rsidRDefault="006C6E35" w:rsidP="006C6E35">
      <w:pPr>
        <w:spacing w:after="0" w:line="240" w:lineRule="auto"/>
        <w:jc w:val="both"/>
        <w:rPr>
          <w:rFonts w:ascii="Tahoma" w:eastAsia="MS Mincho" w:hAnsi="Tahoma" w:cs="Tahoma"/>
          <w:lang w:eastAsia="ro-RO"/>
        </w:rPr>
      </w:pPr>
      <w:r w:rsidRPr="006C6E35">
        <w:rPr>
          <w:rFonts w:ascii="Tahoma" w:eastAsia="MS Mincho" w:hAnsi="Tahoma" w:cs="Tahoma"/>
          <w:lang w:eastAsia="ro-RO"/>
        </w:rPr>
        <w:t>7.2</w:t>
      </w:r>
      <w:r w:rsidR="009B7E1F">
        <w:rPr>
          <w:rFonts w:ascii="Tahoma" w:eastAsia="MS Mincho" w:hAnsi="Tahoma" w:cs="Tahoma"/>
          <w:lang w:eastAsia="ro-RO"/>
        </w:rPr>
        <w:t xml:space="preserve"> -</w:t>
      </w:r>
      <w:r w:rsidRPr="006C6E35">
        <w:rPr>
          <w:rFonts w:ascii="Tahoma" w:eastAsia="MS Mincho" w:hAnsi="Tahoma" w:cs="Tahoma"/>
          <w:lang w:eastAsia="ro-RO"/>
        </w:rPr>
        <w:t xml:space="preserve"> Clauzele contractului se interpretează împreună cu prevederile documentelor menționate la clauza 7.1. </w:t>
      </w:r>
    </w:p>
    <w:p w:rsidR="006C6E35" w:rsidRPr="006C6E35" w:rsidRDefault="006C6E35" w:rsidP="006C6E35">
      <w:pPr>
        <w:spacing w:after="0" w:line="240" w:lineRule="auto"/>
        <w:jc w:val="both"/>
        <w:rPr>
          <w:rFonts w:ascii="Tahoma" w:eastAsia="MS Mincho" w:hAnsi="Tahoma" w:cs="Tahoma"/>
          <w:lang w:eastAsia="ro-RO"/>
        </w:rPr>
      </w:pPr>
      <w:r w:rsidRPr="006C6E35">
        <w:rPr>
          <w:rFonts w:ascii="Tahoma" w:eastAsia="MS Mincho" w:hAnsi="Tahoma" w:cs="Tahoma"/>
          <w:lang w:eastAsia="ro-RO"/>
        </w:rPr>
        <w:t>7.3</w:t>
      </w:r>
      <w:r w:rsidR="009B7E1F">
        <w:rPr>
          <w:rFonts w:ascii="Tahoma" w:eastAsia="MS Mincho" w:hAnsi="Tahoma" w:cs="Tahoma"/>
          <w:lang w:eastAsia="ro-RO"/>
        </w:rPr>
        <w:t xml:space="preserve"> -</w:t>
      </w:r>
      <w:r w:rsidRPr="006C6E35">
        <w:rPr>
          <w:rFonts w:ascii="Tahoma" w:eastAsia="MS Mincho" w:hAnsi="Tahoma" w:cs="Tahoma"/>
          <w:lang w:eastAsia="ro-RO"/>
        </w:rPr>
        <w:t xml:space="preserve"> În cazul în care se constată neconcordanțe între clauzele contractului și prevederile</w:t>
      </w:r>
      <w:r w:rsidR="00BA001A">
        <w:rPr>
          <w:rFonts w:ascii="Tahoma" w:eastAsia="MS Mincho" w:hAnsi="Tahoma" w:cs="Tahoma"/>
          <w:lang w:eastAsia="ro-RO"/>
        </w:rPr>
        <w:t xml:space="preserve"> specificațiilor tehnice</w:t>
      </w:r>
      <w:r w:rsidRPr="006C6E35">
        <w:rPr>
          <w:rFonts w:ascii="Tahoma" w:eastAsia="MS Mincho" w:hAnsi="Tahoma" w:cs="Tahoma"/>
          <w:lang w:eastAsia="ro-RO"/>
        </w:rPr>
        <w:t>, prevalează acestea din urmă.</w:t>
      </w:r>
    </w:p>
    <w:p w:rsidR="006C6E35" w:rsidRPr="006C6E35" w:rsidRDefault="006C6E35" w:rsidP="006C6E35">
      <w:pPr>
        <w:spacing w:after="0" w:line="240" w:lineRule="auto"/>
        <w:jc w:val="both"/>
        <w:rPr>
          <w:rFonts w:ascii="Tahoma" w:eastAsia="MS Mincho" w:hAnsi="Tahoma" w:cs="Tahoma"/>
          <w:lang w:eastAsia="ro-RO"/>
        </w:rPr>
      </w:pPr>
      <w:r w:rsidRPr="006C6E35">
        <w:rPr>
          <w:rFonts w:ascii="Tahoma" w:eastAsia="MS Mincho" w:hAnsi="Tahoma" w:cs="Tahoma"/>
          <w:lang w:eastAsia="ro-RO"/>
        </w:rPr>
        <w:t>7.4</w:t>
      </w:r>
      <w:r w:rsidR="009B7E1F">
        <w:rPr>
          <w:rFonts w:ascii="Tahoma" w:eastAsia="MS Mincho" w:hAnsi="Tahoma" w:cs="Tahoma"/>
          <w:lang w:eastAsia="ro-RO"/>
        </w:rPr>
        <w:t xml:space="preserve"> -</w:t>
      </w:r>
      <w:r w:rsidRPr="006C6E35">
        <w:rPr>
          <w:rFonts w:ascii="Tahoma" w:eastAsia="MS Mincho" w:hAnsi="Tahoma" w:cs="Tahoma"/>
          <w:lang w:eastAsia="ro-RO"/>
        </w:rPr>
        <w:t xml:space="preserve"> În cazul în care se constată neconcordanțe între prevederile </w:t>
      </w:r>
      <w:r w:rsidR="00BA001A">
        <w:rPr>
          <w:rFonts w:ascii="Tahoma" w:eastAsia="MS Mincho" w:hAnsi="Tahoma" w:cs="Tahoma"/>
          <w:lang w:eastAsia="ro-RO"/>
        </w:rPr>
        <w:t xml:space="preserve">Specificațiilor </w:t>
      </w:r>
      <w:r w:rsidR="00807987">
        <w:rPr>
          <w:rFonts w:ascii="Tahoma" w:eastAsia="MS Mincho" w:hAnsi="Tahoma" w:cs="Tahoma"/>
          <w:lang w:eastAsia="ro-RO"/>
        </w:rPr>
        <w:t xml:space="preserve">tehnice </w:t>
      </w:r>
      <w:r w:rsidRPr="006C6E35">
        <w:rPr>
          <w:rFonts w:ascii="Tahoma" w:eastAsia="MS Mincho" w:hAnsi="Tahoma" w:cs="Tahoma"/>
          <w:lang w:eastAsia="ro-RO"/>
        </w:rPr>
        <w:t>și cele ale propunerii tehnice ale furnizorului, se vor aplica prevederile mai favorabile achizitorului, dacă acesta din urmă le acceptă.</w:t>
      </w:r>
    </w:p>
    <w:p w:rsidR="006C6E35" w:rsidRPr="006C6E35" w:rsidRDefault="006C6E35" w:rsidP="006C6E35">
      <w:pPr>
        <w:autoSpaceDE w:val="0"/>
        <w:autoSpaceDN w:val="0"/>
        <w:adjustRightInd w:val="0"/>
        <w:spacing w:after="0" w:line="240" w:lineRule="auto"/>
        <w:jc w:val="both"/>
        <w:rPr>
          <w:rFonts w:ascii="Tahoma" w:eastAsia="Times New Roman" w:hAnsi="Tahoma" w:cs="Tahoma"/>
          <w:b/>
        </w:rPr>
      </w:pPr>
    </w:p>
    <w:p w:rsidR="006C6E35" w:rsidRPr="006C6E35" w:rsidRDefault="006C6E35" w:rsidP="006C6E35">
      <w:pPr>
        <w:autoSpaceDE w:val="0"/>
        <w:autoSpaceDN w:val="0"/>
        <w:adjustRightInd w:val="0"/>
        <w:spacing w:after="0" w:line="240" w:lineRule="auto"/>
        <w:jc w:val="both"/>
        <w:rPr>
          <w:rFonts w:ascii="Tahoma" w:eastAsia="Times New Roman" w:hAnsi="Tahoma" w:cs="Tahoma"/>
          <w:b/>
          <w:i/>
        </w:rPr>
      </w:pPr>
      <w:r w:rsidRPr="006C6E35">
        <w:rPr>
          <w:rFonts w:ascii="Tahoma" w:eastAsia="Times New Roman" w:hAnsi="Tahoma" w:cs="Tahoma"/>
          <w:b/>
          <w:i/>
        </w:rPr>
        <w:t>Articol 8. Caracterul confidenţial al contractului</w:t>
      </w:r>
    </w:p>
    <w:p w:rsidR="006C6E35" w:rsidRDefault="006C6E35" w:rsidP="006C6E35">
      <w:pPr>
        <w:autoSpaceDE w:val="0"/>
        <w:autoSpaceDN w:val="0"/>
        <w:adjustRightInd w:val="0"/>
        <w:spacing w:after="0" w:line="240" w:lineRule="auto"/>
        <w:jc w:val="both"/>
        <w:rPr>
          <w:rFonts w:ascii="Tahoma" w:eastAsia="Times New Roman" w:hAnsi="Tahoma" w:cs="Tahoma"/>
          <w:noProof/>
        </w:rPr>
      </w:pPr>
      <w:r w:rsidRPr="006C6E35">
        <w:rPr>
          <w:rFonts w:ascii="Tahoma" w:eastAsia="Times New Roman" w:hAnsi="Tahoma" w:cs="Tahoma"/>
          <w:noProof/>
        </w:rPr>
        <w:t>8.1 - Fără a aduce atingere derulării şi execuţiei prezentului contract, Achizitorul are obligaţia de a asigura garantarea protejării acelor informaţii pe care Furnizorul le precizează ca fiind confidenţiale, în măsura în care, în mod obiectiv, dezvăluirea acestor informaţii ar prejudicia interesele legitime ale acestuia, în special în ceea ce priveste secretul comercial si proprietatea intelectuală.</w:t>
      </w:r>
    </w:p>
    <w:p w:rsidR="00C30CC3" w:rsidRDefault="00C30CC3" w:rsidP="006C6E35">
      <w:pPr>
        <w:autoSpaceDE w:val="0"/>
        <w:autoSpaceDN w:val="0"/>
        <w:adjustRightInd w:val="0"/>
        <w:spacing w:after="0" w:line="240" w:lineRule="auto"/>
        <w:jc w:val="both"/>
        <w:rPr>
          <w:rFonts w:ascii="Tahoma" w:eastAsia="Times New Roman" w:hAnsi="Tahoma" w:cs="Tahoma"/>
          <w:noProof/>
        </w:rPr>
      </w:pPr>
    </w:p>
    <w:p w:rsidR="00702471" w:rsidRDefault="00702471" w:rsidP="006C6E35">
      <w:pPr>
        <w:autoSpaceDE w:val="0"/>
        <w:autoSpaceDN w:val="0"/>
        <w:adjustRightInd w:val="0"/>
        <w:spacing w:after="0" w:line="240" w:lineRule="auto"/>
        <w:jc w:val="both"/>
        <w:rPr>
          <w:rFonts w:ascii="Tahoma" w:eastAsia="Times New Roman" w:hAnsi="Tahoma" w:cs="Tahoma"/>
          <w:noProof/>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9. Obligaţiile Furnizorului</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9.1 - Furnizorul se obligă să </w:t>
      </w:r>
      <w:r w:rsidR="00E71667">
        <w:rPr>
          <w:rFonts w:ascii="Tahoma" w:hAnsi="Tahoma" w:cs="Tahoma"/>
        </w:rPr>
        <w:t>furnizeze</w:t>
      </w:r>
      <w:r w:rsidR="00BA001A" w:rsidRPr="00BA001A">
        <w:rPr>
          <w:rFonts w:ascii="Tahoma" w:hAnsi="Tahoma" w:cs="Tahoma"/>
          <w:b/>
          <w:bCs/>
        </w:rPr>
        <w:t xml:space="preserve"> </w:t>
      </w:r>
      <w:r w:rsidR="00BA001A" w:rsidRPr="006120A7">
        <w:rPr>
          <w:rFonts w:ascii="Tahoma" w:hAnsi="Tahoma" w:cs="Tahoma"/>
          <w:b/>
          <w:bCs/>
        </w:rPr>
        <w:t>u</w:t>
      </w:r>
      <w:r w:rsidR="00BA001A">
        <w:rPr>
          <w:rFonts w:ascii="Tahoma" w:hAnsi="Tahoma" w:cs="Tahoma"/>
          <w:b/>
        </w:rPr>
        <w:t xml:space="preserve">și metalice cu montaj inclus în clădirea </w:t>
      </w:r>
      <w:bookmarkStart w:id="0" w:name="_Hlk49781090"/>
      <w:r w:rsidR="00BA001A">
        <w:rPr>
          <w:rFonts w:ascii="Tahoma" w:hAnsi="Tahoma" w:cs="Tahoma"/>
          <w:b/>
        </w:rPr>
        <w:t>Palatului Administrativ, situat pe bd. Tomis nr. 51</w:t>
      </w:r>
      <w:bookmarkEnd w:id="0"/>
      <w:r w:rsidR="00E71667">
        <w:rPr>
          <w:rFonts w:ascii="Tahoma" w:hAnsi="Tahoma" w:cs="Tahoma"/>
        </w:rPr>
        <w:t xml:space="preserve">, </w:t>
      </w:r>
      <w:r w:rsidRPr="006C6E35">
        <w:rPr>
          <w:rFonts w:ascii="Tahoma" w:eastAsia="Andale Sans UI" w:hAnsi="Tahoma" w:cs="Tahoma"/>
          <w:kern w:val="2"/>
        </w:rPr>
        <w:t>în cantit</w:t>
      </w:r>
      <w:r w:rsidR="00E71667">
        <w:rPr>
          <w:rFonts w:ascii="Tahoma" w:eastAsia="Andale Sans UI" w:hAnsi="Tahoma" w:cs="Tahoma"/>
          <w:kern w:val="2"/>
        </w:rPr>
        <w:t>ăţ</w:t>
      </w:r>
      <w:r w:rsidRPr="006C6E35">
        <w:rPr>
          <w:rFonts w:ascii="Tahoma" w:eastAsia="Andale Sans UI" w:hAnsi="Tahoma" w:cs="Tahoma"/>
          <w:kern w:val="2"/>
        </w:rPr>
        <w:t>ile și av</w:t>
      </w:r>
      <w:r w:rsidR="00E71667">
        <w:rPr>
          <w:rFonts w:ascii="Tahoma" w:eastAsia="Andale Sans UI" w:hAnsi="Tahoma" w:cs="Tahoma"/>
          <w:kern w:val="2"/>
        </w:rPr>
        <w:t>â</w:t>
      </w:r>
      <w:r w:rsidRPr="006C6E35">
        <w:rPr>
          <w:rFonts w:ascii="Tahoma" w:eastAsia="Andale Sans UI" w:hAnsi="Tahoma" w:cs="Tahoma"/>
          <w:kern w:val="2"/>
        </w:rPr>
        <w:t>nd</w:t>
      </w:r>
      <w:r w:rsidRPr="006C6E35">
        <w:rPr>
          <w:rFonts w:ascii="Tahoma" w:eastAsia="Andale Sans UI" w:hAnsi="Tahoma" w:cs="Tahoma"/>
          <w:b/>
          <w:kern w:val="2"/>
        </w:rPr>
        <w:t xml:space="preserve"> </w:t>
      </w:r>
      <w:r w:rsidRPr="006C6E35">
        <w:rPr>
          <w:rFonts w:ascii="Tahoma" w:hAnsi="Tahoma" w:cs="Tahoma"/>
        </w:rPr>
        <w:t xml:space="preserve">caracteristicile detaliate în </w:t>
      </w:r>
      <w:r w:rsidR="00BA001A">
        <w:rPr>
          <w:rFonts w:ascii="Tahoma" w:hAnsi="Tahoma" w:cs="Tahoma"/>
        </w:rPr>
        <w:t xml:space="preserve">Specificațiile tehnice </w:t>
      </w:r>
      <w:r w:rsidRPr="006C6E35">
        <w:rPr>
          <w:rFonts w:ascii="Tahoma" w:hAnsi="Tahoma" w:cs="Tahoma"/>
        </w:rPr>
        <w:t>și în propunerea tehnica a furnizorului.</w:t>
      </w:r>
    </w:p>
    <w:p w:rsidR="004C51DF" w:rsidRDefault="006C6E35" w:rsidP="006C6E35">
      <w:pPr>
        <w:spacing w:after="0" w:line="240" w:lineRule="auto"/>
        <w:jc w:val="both"/>
        <w:rPr>
          <w:rFonts w:ascii="Tahoma" w:hAnsi="Tahoma" w:cs="Tahoma"/>
        </w:rPr>
      </w:pPr>
      <w:r w:rsidRPr="006C6E35">
        <w:rPr>
          <w:rFonts w:ascii="Tahoma" w:hAnsi="Tahoma" w:cs="Tahoma"/>
        </w:rPr>
        <w:t xml:space="preserve">9.2 </w:t>
      </w:r>
      <w:r w:rsidR="004C51DF">
        <w:rPr>
          <w:rFonts w:ascii="Tahoma" w:hAnsi="Tahoma" w:cs="Tahoma"/>
        </w:rPr>
        <w:t>–</w:t>
      </w:r>
      <w:r w:rsidRPr="006C6E35">
        <w:rPr>
          <w:rFonts w:ascii="Tahoma" w:hAnsi="Tahoma" w:cs="Tahoma"/>
        </w:rPr>
        <w:t xml:space="preserve"> </w:t>
      </w:r>
      <w:r w:rsidR="004C51DF">
        <w:rPr>
          <w:rFonts w:ascii="Tahoma" w:hAnsi="Tahoma" w:cs="Tahoma"/>
        </w:rPr>
        <w:t xml:space="preserve">Furnizorul </w:t>
      </w:r>
      <w:r w:rsidR="00BA001A">
        <w:rPr>
          <w:rFonts w:ascii="Tahoma" w:hAnsi="Tahoma" w:cs="Tahoma"/>
        </w:rPr>
        <w:t>va asigura antemăsurătoare la fața locului, demontarea u</w:t>
      </w:r>
      <w:r w:rsidR="004633FC">
        <w:rPr>
          <w:rFonts w:ascii="Tahoma" w:hAnsi="Tahoma" w:cs="Tahoma"/>
        </w:rPr>
        <w:t>ș</w:t>
      </w:r>
      <w:r w:rsidR="00BA001A">
        <w:rPr>
          <w:rFonts w:ascii="Tahoma" w:hAnsi="Tahoma" w:cs="Tahoma"/>
        </w:rPr>
        <w:t>ilor existente, precum și transportul și montajul ușilor achiziționate</w:t>
      </w:r>
      <w:r w:rsidR="004C51DF">
        <w:rPr>
          <w:rFonts w:ascii="Tahoma" w:hAnsi="Tahoma" w:cs="Tahoma"/>
        </w:rPr>
        <w:t>.</w:t>
      </w:r>
    </w:p>
    <w:p w:rsidR="006C6E35" w:rsidRPr="006C6E35" w:rsidRDefault="004C51DF" w:rsidP="006C6E35">
      <w:pPr>
        <w:spacing w:after="0" w:line="240" w:lineRule="auto"/>
        <w:jc w:val="both"/>
        <w:rPr>
          <w:rFonts w:ascii="Tahoma" w:hAnsi="Tahoma" w:cs="Tahoma"/>
        </w:rPr>
      </w:pPr>
      <w:r>
        <w:rPr>
          <w:rFonts w:ascii="Tahoma" w:hAnsi="Tahoma" w:cs="Tahoma"/>
        </w:rPr>
        <w:lastRenderedPageBreak/>
        <w:t xml:space="preserve">9.3 - </w:t>
      </w:r>
      <w:r w:rsidR="006C6E35" w:rsidRPr="006C6E35">
        <w:rPr>
          <w:rFonts w:ascii="Tahoma" w:hAnsi="Tahoma" w:cs="Tahoma"/>
        </w:rPr>
        <w:t xml:space="preserve">Furnizorul se obligă să </w:t>
      </w:r>
      <w:r w:rsidR="00C30CC3">
        <w:rPr>
          <w:rFonts w:ascii="Tahoma" w:hAnsi="Tahoma" w:cs="Tahoma"/>
        </w:rPr>
        <w:t>îndeplinească obligaţiile asumate</w:t>
      </w:r>
      <w:r w:rsidR="006C6E35" w:rsidRPr="006C6E35">
        <w:rPr>
          <w:rFonts w:ascii="Tahoma" w:hAnsi="Tahoma" w:cs="Tahoma"/>
        </w:rPr>
        <w:t xml:space="preserve"> în termenul prevazut la clauza 6.1. din contract.</w:t>
      </w:r>
    </w:p>
    <w:p w:rsidR="006C6E35" w:rsidRPr="006C6E35" w:rsidRDefault="006C6E35" w:rsidP="006C6E35">
      <w:pPr>
        <w:spacing w:after="0" w:line="240" w:lineRule="auto"/>
        <w:jc w:val="both"/>
        <w:rPr>
          <w:rFonts w:ascii="Tahoma" w:hAnsi="Tahoma" w:cs="Tahoma"/>
        </w:rPr>
      </w:pPr>
      <w:r w:rsidRPr="006C6E35">
        <w:rPr>
          <w:rFonts w:ascii="Tahoma" w:hAnsi="Tahoma" w:cs="Tahoma"/>
        </w:rPr>
        <w:t>9.</w:t>
      </w:r>
      <w:r w:rsidR="004C51DF">
        <w:rPr>
          <w:rFonts w:ascii="Tahoma" w:hAnsi="Tahoma" w:cs="Tahoma"/>
        </w:rPr>
        <w:t>4</w:t>
      </w:r>
      <w:r w:rsidRPr="006C6E35">
        <w:rPr>
          <w:rFonts w:ascii="Tahoma" w:hAnsi="Tahoma" w:cs="Tahoma"/>
        </w:rPr>
        <w:t xml:space="preserve"> – Furnizorul se obligă să suporte riscul produselor furnizate prin contract împotriva pierderii sau deteriorării neprevăzute la transport, depozitare și livrare până în momentul predării acestora achizitorului.</w:t>
      </w:r>
    </w:p>
    <w:p w:rsidR="006C6E35" w:rsidRPr="006C6E35" w:rsidRDefault="006C6E35" w:rsidP="006C6E35">
      <w:pPr>
        <w:spacing w:after="0" w:line="240" w:lineRule="auto"/>
        <w:jc w:val="both"/>
        <w:rPr>
          <w:rFonts w:ascii="Tahoma" w:hAnsi="Tahoma" w:cs="Tahoma"/>
        </w:rPr>
      </w:pPr>
      <w:r w:rsidRPr="006C6E35">
        <w:rPr>
          <w:rFonts w:ascii="Tahoma" w:hAnsi="Tahoma" w:cs="Tahoma"/>
        </w:rPr>
        <w:t>9.</w:t>
      </w:r>
      <w:r w:rsidR="004C51DF">
        <w:rPr>
          <w:rFonts w:ascii="Tahoma" w:hAnsi="Tahoma" w:cs="Tahoma"/>
        </w:rPr>
        <w:t>5</w:t>
      </w:r>
      <w:r w:rsidRPr="006C6E35">
        <w:rPr>
          <w:rFonts w:ascii="Tahoma" w:hAnsi="Tahoma" w:cs="Tahoma"/>
        </w:rPr>
        <w:t xml:space="preserve"> – Pentru produsele furnizate, furnizorul acordă o garanție de </w:t>
      </w:r>
      <w:r w:rsidR="00E71667" w:rsidRPr="009B7E1F">
        <w:rPr>
          <w:rFonts w:ascii="Tahoma" w:hAnsi="Tahoma" w:cs="Tahoma"/>
          <w:b/>
        </w:rPr>
        <w:t>24</w:t>
      </w:r>
      <w:r w:rsidRPr="009B7E1F">
        <w:rPr>
          <w:rFonts w:ascii="Tahoma" w:hAnsi="Tahoma" w:cs="Tahoma"/>
          <w:b/>
        </w:rPr>
        <w:t xml:space="preserve"> luni</w:t>
      </w:r>
      <w:r w:rsidRPr="006C6E35">
        <w:rPr>
          <w:rFonts w:ascii="Tahoma" w:hAnsi="Tahoma" w:cs="Tahoma"/>
        </w:rPr>
        <w:t xml:space="preserve"> de la data </w:t>
      </w:r>
      <w:r w:rsidR="009B7E1F">
        <w:rPr>
          <w:rFonts w:ascii="Tahoma" w:hAnsi="Tahoma" w:cs="Tahoma"/>
        </w:rPr>
        <w:t>încheierii</w:t>
      </w:r>
      <w:r w:rsidR="00E71667">
        <w:rPr>
          <w:rFonts w:ascii="Tahoma" w:hAnsi="Tahoma" w:cs="Tahoma"/>
        </w:rPr>
        <w:t xml:space="preserve"> procesului verbal de recepţie</w:t>
      </w:r>
      <w:r w:rsidR="004633FC">
        <w:rPr>
          <w:rFonts w:ascii="Tahoma" w:hAnsi="Tahoma" w:cs="Tahoma"/>
        </w:rPr>
        <w:t xml:space="preserve"> a montajului, </w:t>
      </w:r>
      <w:r w:rsidR="00E71667">
        <w:rPr>
          <w:rFonts w:ascii="Tahoma" w:hAnsi="Tahoma" w:cs="Tahoma"/>
        </w:rPr>
        <w:t xml:space="preserve">semnat de ambele părţi fără </w:t>
      </w:r>
      <w:r w:rsidR="009B7E1F">
        <w:rPr>
          <w:rFonts w:ascii="Tahoma" w:hAnsi="Tahoma" w:cs="Tahoma"/>
        </w:rPr>
        <w:t>obiecţiuni</w:t>
      </w:r>
      <w:r w:rsidRPr="006C6E35">
        <w:rPr>
          <w:rFonts w:ascii="Tahoma" w:hAnsi="Tahoma" w:cs="Tahoma"/>
        </w:rPr>
        <w:t>.</w:t>
      </w:r>
    </w:p>
    <w:p w:rsidR="006C6E35" w:rsidRPr="006C6E35" w:rsidRDefault="006C6E35" w:rsidP="006C6E35">
      <w:pPr>
        <w:spacing w:after="0" w:line="240" w:lineRule="auto"/>
        <w:jc w:val="both"/>
        <w:rPr>
          <w:rFonts w:ascii="Tahoma" w:hAnsi="Tahoma" w:cs="Tahoma"/>
        </w:rPr>
      </w:pPr>
      <w:r w:rsidRPr="006C6E35">
        <w:rPr>
          <w:rFonts w:ascii="Tahoma" w:hAnsi="Tahoma" w:cs="Tahoma"/>
        </w:rPr>
        <w:t>9.</w:t>
      </w:r>
      <w:r w:rsidR="004C51DF">
        <w:rPr>
          <w:rFonts w:ascii="Tahoma" w:hAnsi="Tahoma" w:cs="Tahoma"/>
        </w:rPr>
        <w:t>6</w:t>
      </w:r>
      <w:r w:rsidRPr="006C6E35">
        <w:rPr>
          <w:rFonts w:ascii="Tahoma" w:hAnsi="Tahoma" w:cs="Tahoma"/>
        </w:rPr>
        <w:t xml:space="preserve"> - Furnizorul se obligă să despăgubească Achizitorul împotriva oricăror:</w:t>
      </w:r>
    </w:p>
    <w:p w:rsidR="006C6E35" w:rsidRPr="006C6E35" w:rsidRDefault="006C6E35" w:rsidP="00AF5B28">
      <w:pPr>
        <w:spacing w:after="0" w:line="240" w:lineRule="auto"/>
        <w:ind w:firstLine="720"/>
        <w:jc w:val="both"/>
        <w:rPr>
          <w:rFonts w:ascii="Tahoma" w:hAnsi="Tahoma" w:cs="Tahoma"/>
        </w:rPr>
      </w:pPr>
      <w:r w:rsidRPr="006C6E35">
        <w:rPr>
          <w:rFonts w:ascii="Tahoma" w:hAnsi="Tahoma" w:cs="Tahoma"/>
        </w:rPr>
        <w:t>i) reclamaţii şi acţiuni în justiţie, ce rezultă din încălcarea unor drepturi de proprietate intelectuală (brevete, marci inregistrate etc.), legate de echipamentele, materialele, instalaţiile sau utilajele folosite pentru sau în legatură cu produsele achiziţionate, şi</w:t>
      </w:r>
    </w:p>
    <w:p w:rsidR="006C6E35" w:rsidRPr="006C6E35" w:rsidRDefault="006C6E35" w:rsidP="00AF5B28">
      <w:pPr>
        <w:spacing w:after="0" w:line="240" w:lineRule="auto"/>
        <w:ind w:firstLine="720"/>
        <w:jc w:val="both"/>
        <w:rPr>
          <w:rFonts w:ascii="Tahoma" w:hAnsi="Tahoma" w:cs="Tahoma"/>
        </w:rPr>
      </w:pPr>
      <w:r w:rsidRPr="006C6E35">
        <w:rPr>
          <w:rFonts w:ascii="Tahoma" w:hAnsi="Tahoma" w:cs="Tahoma"/>
        </w:rPr>
        <w:t>ii) daune-interese, cheltuieli, taxe şi cheltuieli de orice natură, aferente, cu excepţia situaţiei în care o astfel de încălcare rezultă din respectarea Specificațiilor tehnice întocmite de către Achizitor.</w:t>
      </w:r>
    </w:p>
    <w:p w:rsidR="006C6E6D" w:rsidRDefault="006C6E35" w:rsidP="006C6E6D">
      <w:pPr>
        <w:spacing w:after="0" w:line="240" w:lineRule="auto"/>
        <w:jc w:val="both"/>
        <w:rPr>
          <w:rFonts w:ascii="Tahoma" w:eastAsia="Times New Roman" w:hAnsi="Tahoma" w:cs="Tahoma"/>
          <w:lang w:val="fr-FR"/>
        </w:rPr>
      </w:pPr>
      <w:r w:rsidRPr="006C6E35">
        <w:rPr>
          <w:rFonts w:ascii="Tahoma" w:eastAsia="Times New Roman" w:hAnsi="Tahoma" w:cs="Tahoma"/>
          <w:lang w:val="fr-FR"/>
        </w:rPr>
        <w:t>9.</w:t>
      </w:r>
      <w:r w:rsidR="004C51DF">
        <w:rPr>
          <w:rFonts w:ascii="Tahoma" w:eastAsia="Times New Roman" w:hAnsi="Tahoma" w:cs="Tahoma"/>
          <w:lang w:val="fr-FR"/>
        </w:rPr>
        <w:t>7</w:t>
      </w:r>
      <w:r w:rsidRPr="006C6E35">
        <w:rPr>
          <w:rFonts w:ascii="Tahoma" w:eastAsia="Times New Roman" w:hAnsi="Tahoma" w:cs="Tahoma"/>
          <w:lang w:val="fr-FR"/>
        </w:rPr>
        <w:t xml:space="preserve"> - </w:t>
      </w:r>
      <w:proofErr w:type="spellStart"/>
      <w:r w:rsidRPr="006C6E35">
        <w:rPr>
          <w:rFonts w:ascii="Tahoma" w:eastAsia="Times New Roman" w:hAnsi="Tahoma" w:cs="Tahoma"/>
          <w:lang w:val="fr-FR"/>
        </w:rPr>
        <w:t>În</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eventualitatea</w:t>
      </w:r>
      <w:proofErr w:type="spellEnd"/>
      <w:r w:rsidRPr="006C6E35">
        <w:rPr>
          <w:rFonts w:ascii="Tahoma" w:eastAsia="Times New Roman" w:hAnsi="Tahoma" w:cs="Tahoma"/>
          <w:lang w:val="fr-FR"/>
        </w:rPr>
        <w:t xml:space="preserve"> </w:t>
      </w:r>
      <w:proofErr w:type="spellStart"/>
      <w:r w:rsidRPr="006C6E35">
        <w:rPr>
          <w:rFonts w:ascii="Tahoma" w:eastAsia="Times New Roman" w:hAnsi="Tahoma" w:cs="Tahoma"/>
          <w:lang w:val="fr-FR"/>
        </w:rPr>
        <w:t>în</w:t>
      </w:r>
      <w:proofErr w:type="spellEnd"/>
      <w:r w:rsidRPr="006C6E35">
        <w:rPr>
          <w:rFonts w:ascii="Tahoma" w:eastAsia="Times New Roman" w:hAnsi="Tahoma" w:cs="Tahoma"/>
          <w:lang w:val="fr-FR"/>
        </w:rPr>
        <w:t xml:space="preserve"> care </w:t>
      </w:r>
      <w:proofErr w:type="spellStart"/>
      <w:r w:rsidR="00AF5B28" w:rsidRPr="00AF5B28">
        <w:rPr>
          <w:rFonts w:ascii="Tahoma" w:eastAsia="Times New Roman" w:hAnsi="Tahoma" w:cs="Tahoma"/>
          <w:lang w:val="fr-FR"/>
        </w:rPr>
        <w:t>organele</w:t>
      </w:r>
      <w:proofErr w:type="spellEnd"/>
      <w:r w:rsidR="00AF5B28" w:rsidRPr="00AF5B28">
        <w:rPr>
          <w:rFonts w:ascii="Tahoma" w:eastAsia="Times New Roman" w:hAnsi="Tahoma" w:cs="Tahoma"/>
          <w:lang w:val="fr-FR"/>
        </w:rPr>
        <w:t xml:space="preserve"> </w:t>
      </w:r>
      <w:proofErr w:type="spellStart"/>
      <w:r w:rsidR="00AF5B28" w:rsidRPr="00AF5B28">
        <w:rPr>
          <w:rFonts w:ascii="Tahoma" w:eastAsia="Times New Roman" w:hAnsi="Tahoma" w:cs="Tahoma"/>
          <w:lang w:val="fr-FR"/>
        </w:rPr>
        <w:t>abilitate</w:t>
      </w:r>
      <w:proofErr w:type="spellEnd"/>
      <w:r w:rsidR="00AF5B28" w:rsidRPr="00AF5B28">
        <w:rPr>
          <w:rFonts w:ascii="Tahoma" w:eastAsia="Times New Roman" w:hAnsi="Tahoma" w:cs="Tahoma"/>
          <w:lang w:val="fr-FR"/>
        </w:rPr>
        <w:t xml:space="preserve"> de control </w:t>
      </w:r>
      <w:proofErr w:type="spellStart"/>
      <w:r w:rsidR="00AF5B28" w:rsidRPr="00AF5B28">
        <w:rPr>
          <w:rFonts w:ascii="Tahoma" w:eastAsia="Times New Roman" w:hAnsi="Tahoma" w:cs="Tahoma"/>
          <w:lang w:val="fr-FR"/>
        </w:rPr>
        <w:t>constată</w:t>
      </w:r>
      <w:proofErr w:type="spellEnd"/>
      <w:r w:rsidR="00AF5B28" w:rsidRPr="00AF5B28">
        <w:rPr>
          <w:rFonts w:ascii="Tahoma" w:eastAsia="Times New Roman" w:hAnsi="Tahoma" w:cs="Tahoma"/>
          <w:lang w:val="fr-FR"/>
        </w:rPr>
        <w:t xml:space="preserve"> </w:t>
      </w:r>
      <w:proofErr w:type="spellStart"/>
      <w:r w:rsidR="00AF5B28" w:rsidRPr="00AF5B28">
        <w:rPr>
          <w:rFonts w:ascii="Tahoma" w:eastAsia="Times New Roman" w:hAnsi="Tahoma" w:cs="Tahoma"/>
          <w:lang w:val="fr-FR"/>
        </w:rPr>
        <w:t>încasarea</w:t>
      </w:r>
      <w:proofErr w:type="spellEnd"/>
      <w:r w:rsidR="00AF5B28" w:rsidRPr="00AF5B28">
        <w:rPr>
          <w:rFonts w:ascii="Tahoma" w:eastAsia="Times New Roman" w:hAnsi="Tahoma" w:cs="Tahoma"/>
          <w:lang w:val="fr-FR"/>
        </w:rPr>
        <w:t xml:space="preserve"> </w:t>
      </w:r>
      <w:proofErr w:type="spellStart"/>
      <w:r w:rsidR="00AF5B28" w:rsidRPr="00AF5B28">
        <w:rPr>
          <w:rFonts w:ascii="Tahoma" w:eastAsia="Times New Roman" w:hAnsi="Tahoma" w:cs="Tahoma"/>
          <w:lang w:val="fr-FR"/>
        </w:rPr>
        <w:t>nejustificată</w:t>
      </w:r>
      <w:proofErr w:type="spellEnd"/>
      <w:r w:rsidR="00AF5B28" w:rsidRPr="00AF5B28">
        <w:rPr>
          <w:rFonts w:ascii="Tahoma" w:eastAsia="Times New Roman" w:hAnsi="Tahoma" w:cs="Tahoma"/>
          <w:lang w:val="fr-FR"/>
        </w:rPr>
        <w:t>/</w:t>
      </w:r>
      <w:proofErr w:type="spellStart"/>
      <w:r w:rsidR="00AF5B28" w:rsidRPr="00AF5B28">
        <w:rPr>
          <w:rFonts w:ascii="Tahoma" w:eastAsia="Times New Roman" w:hAnsi="Tahoma" w:cs="Tahoma"/>
          <w:lang w:val="fr-FR"/>
        </w:rPr>
        <w:t>ilegală</w:t>
      </w:r>
      <w:proofErr w:type="spellEnd"/>
      <w:r w:rsidR="00AF5B28" w:rsidRPr="00AF5B28">
        <w:rPr>
          <w:rFonts w:ascii="Tahoma" w:eastAsia="Times New Roman" w:hAnsi="Tahoma" w:cs="Tahoma"/>
          <w:lang w:val="fr-FR"/>
        </w:rPr>
        <w:t xml:space="preserve"> de </w:t>
      </w:r>
      <w:proofErr w:type="spellStart"/>
      <w:r w:rsidR="00AF5B28" w:rsidRPr="00AF5B28">
        <w:rPr>
          <w:rFonts w:ascii="Tahoma" w:eastAsia="Times New Roman" w:hAnsi="Tahoma" w:cs="Tahoma"/>
          <w:lang w:val="fr-FR"/>
        </w:rPr>
        <w:t>către</w:t>
      </w:r>
      <w:proofErr w:type="spellEnd"/>
      <w:r w:rsidR="00AF5B28" w:rsidRPr="00AF5B28">
        <w:rPr>
          <w:rFonts w:ascii="Tahoma" w:eastAsia="Times New Roman" w:hAnsi="Tahoma" w:cs="Tahoma"/>
          <w:lang w:val="fr-FR"/>
        </w:rPr>
        <w:t xml:space="preserve"> </w:t>
      </w:r>
      <w:proofErr w:type="spellStart"/>
      <w:r w:rsidR="00AF5B28">
        <w:rPr>
          <w:rFonts w:ascii="Tahoma" w:eastAsia="Times New Roman" w:hAnsi="Tahoma" w:cs="Tahoma"/>
          <w:lang w:val="fr-FR"/>
        </w:rPr>
        <w:t>furnizor</w:t>
      </w:r>
      <w:proofErr w:type="spellEnd"/>
      <w:r w:rsidR="00AF5B28" w:rsidRPr="00AF5B28">
        <w:rPr>
          <w:rFonts w:ascii="Tahoma" w:eastAsia="Times New Roman" w:hAnsi="Tahoma" w:cs="Tahoma"/>
          <w:lang w:val="fr-FR"/>
        </w:rPr>
        <w:t xml:space="preserve"> a </w:t>
      </w:r>
      <w:proofErr w:type="spellStart"/>
      <w:r w:rsidR="00AF5B28" w:rsidRPr="00AF5B28">
        <w:rPr>
          <w:rFonts w:ascii="Tahoma" w:eastAsia="Times New Roman" w:hAnsi="Tahoma" w:cs="Tahoma"/>
          <w:lang w:val="fr-FR"/>
        </w:rPr>
        <w:t>unor</w:t>
      </w:r>
      <w:proofErr w:type="spellEnd"/>
      <w:r w:rsidR="00AF5B28" w:rsidRPr="00AF5B28">
        <w:rPr>
          <w:rFonts w:ascii="Tahoma" w:eastAsia="Times New Roman" w:hAnsi="Tahoma" w:cs="Tahoma"/>
          <w:lang w:val="fr-FR"/>
        </w:rPr>
        <w:t xml:space="preserve"> </w:t>
      </w:r>
      <w:proofErr w:type="spellStart"/>
      <w:r w:rsidR="00AF5B28" w:rsidRPr="00AF5B28">
        <w:rPr>
          <w:rFonts w:ascii="Tahoma" w:eastAsia="Times New Roman" w:hAnsi="Tahoma" w:cs="Tahoma"/>
          <w:lang w:val="fr-FR"/>
        </w:rPr>
        <w:t>sume</w:t>
      </w:r>
      <w:proofErr w:type="spellEnd"/>
      <w:r w:rsidR="00AF5B28" w:rsidRPr="00AF5B28">
        <w:rPr>
          <w:rFonts w:ascii="Tahoma" w:eastAsia="Times New Roman" w:hAnsi="Tahoma" w:cs="Tahoma"/>
          <w:lang w:val="fr-FR"/>
        </w:rPr>
        <w:t xml:space="preserve"> de </w:t>
      </w:r>
      <w:proofErr w:type="spellStart"/>
      <w:r w:rsidR="00AF5B28" w:rsidRPr="00AF5B28">
        <w:rPr>
          <w:rFonts w:ascii="Tahoma" w:eastAsia="Times New Roman" w:hAnsi="Tahoma" w:cs="Tahoma"/>
          <w:lang w:val="fr-FR"/>
        </w:rPr>
        <w:t>bani</w:t>
      </w:r>
      <w:proofErr w:type="spellEnd"/>
      <w:r w:rsidR="00AF5B28" w:rsidRPr="00AF5B28">
        <w:rPr>
          <w:rFonts w:ascii="Tahoma" w:eastAsia="Times New Roman" w:hAnsi="Tahoma" w:cs="Tahoma"/>
          <w:lang w:val="fr-FR"/>
        </w:rPr>
        <w:t xml:space="preserve"> de la </w:t>
      </w:r>
      <w:proofErr w:type="spellStart"/>
      <w:r w:rsidR="00AF5B28" w:rsidRPr="00AF5B28">
        <w:rPr>
          <w:rFonts w:ascii="Tahoma" w:eastAsia="Times New Roman" w:hAnsi="Tahoma" w:cs="Tahoma"/>
          <w:lang w:val="fr-FR"/>
        </w:rPr>
        <w:t>beneficiar</w:t>
      </w:r>
      <w:proofErr w:type="spellEnd"/>
      <w:r w:rsidR="00AF5B28" w:rsidRPr="00AF5B28">
        <w:rPr>
          <w:rFonts w:ascii="Tahoma" w:eastAsia="Times New Roman" w:hAnsi="Tahoma" w:cs="Tahoma"/>
          <w:lang w:val="fr-FR"/>
        </w:rPr>
        <w:t xml:space="preserve">, </w:t>
      </w:r>
      <w:proofErr w:type="spellStart"/>
      <w:r w:rsidR="00AF5B28" w:rsidRPr="00AF5B28">
        <w:rPr>
          <w:rFonts w:ascii="Tahoma" w:eastAsia="Times New Roman" w:hAnsi="Tahoma" w:cs="Tahoma"/>
          <w:lang w:val="fr-FR"/>
        </w:rPr>
        <w:t>acesta</w:t>
      </w:r>
      <w:proofErr w:type="spellEnd"/>
      <w:r w:rsidR="00AF5B28" w:rsidRPr="00AF5B28">
        <w:rPr>
          <w:rFonts w:ascii="Tahoma" w:eastAsia="Times New Roman" w:hAnsi="Tahoma" w:cs="Tahoma"/>
          <w:lang w:val="fr-FR"/>
        </w:rPr>
        <w:t xml:space="preserve"> (</w:t>
      </w:r>
      <w:proofErr w:type="spellStart"/>
      <w:r w:rsidR="00AF5B28">
        <w:rPr>
          <w:rFonts w:ascii="Tahoma" w:eastAsia="Times New Roman" w:hAnsi="Tahoma" w:cs="Tahoma"/>
          <w:lang w:val="fr-FR"/>
        </w:rPr>
        <w:t>furnizorul</w:t>
      </w:r>
      <w:proofErr w:type="spellEnd"/>
      <w:r w:rsidR="00AF5B28" w:rsidRPr="00AF5B28">
        <w:rPr>
          <w:rFonts w:ascii="Tahoma" w:eastAsia="Times New Roman" w:hAnsi="Tahoma" w:cs="Tahoma"/>
          <w:lang w:val="fr-FR"/>
        </w:rPr>
        <w:t xml:space="preserve">) se </w:t>
      </w:r>
      <w:proofErr w:type="spellStart"/>
      <w:r w:rsidR="00AF5B28" w:rsidRPr="00AF5B28">
        <w:rPr>
          <w:rFonts w:ascii="Tahoma" w:eastAsia="Times New Roman" w:hAnsi="Tahoma" w:cs="Tahoma"/>
          <w:lang w:val="fr-FR"/>
        </w:rPr>
        <w:t>angajează</w:t>
      </w:r>
      <w:proofErr w:type="spellEnd"/>
      <w:r w:rsidR="00AF5B28" w:rsidRPr="00AF5B28">
        <w:rPr>
          <w:rFonts w:ascii="Tahoma" w:eastAsia="Times New Roman" w:hAnsi="Tahoma" w:cs="Tahoma"/>
          <w:lang w:val="fr-FR"/>
        </w:rPr>
        <w:t xml:space="preserve"> </w:t>
      </w:r>
      <w:proofErr w:type="spellStart"/>
      <w:r w:rsidR="00AF5B28" w:rsidRPr="00AF5B28">
        <w:rPr>
          <w:rFonts w:ascii="Tahoma" w:eastAsia="Times New Roman" w:hAnsi="Tahoma" w:cs="Tahoma"/>
          <w:lang w:val="fr-FR"/>
        </w:rPr>
        <w:t>să</w:t>
      </w:r>
      <w:proofErr w:type="spellEnd"/>
      <w:r w:rsidR="00AF5B28" w:rsidRPr="00AF5B28">
        <w:rPr>
          <w:rFonts w:ascii="Tahoma" w:eastAsia="Times New Roman" w:hAnsi="Tahoma" w:cs="Tahoma"/>
          <w:lang w:val="fr-FR"/>
        </w:rPr>
        <w:t xml:space="preserve"> </w:t>
      </w:r>
      <w:proofErr w:type="spellStart"/>
      <w:r w:rsidR="00AF5B28" w:rsidRPr="00AF5B28">
        <w:rPr>
          <w:rFonts w:ascii="Tahoma" w:eastAsia="Times New Roman" w:hAnsi="Tahoma" w:cs="Tahoma"/>
          <w:lang w:val="fr-FR"/>
        </w:rPr>
        <w:t>returneze</w:t>
      </w:r>
      <w:proofErr w:type="spellEnd"/>
      <w:r w:rsidR="00AF5B28" w:rsidRPr="00AF5B28">
        <w:rPr>
          <w:rFonts w:ascii="Tahoma" w:eastAsia="Times New Roman" w:hAnsi="Tahoma" w:cs="Tahoma"/>
          <w:lang w:val="fr-FR"/>
        </w:rPr>
        <w:t xml:space="preserve"> </w:t>
      </w:r>
      <w:proofErr w:type="spellStart"/>
      <w:r w:rsidR="00AF5B28" w:rsidRPr="00AF5B28">
        <w:rPr>
          <w:rFonts w:ascii="Tahoma" w:eastAsia="Times New Roman" w:hAnsi="Tahoma" w:cs="Tahoma"/>
          <w:lang w:val="fr-FR"/>
        </w:rPr>
        <w:t>toate</w:t>
      </w:r>
      <w:proofErr w:type="spellEnd"/>
      <w:r w:rsidR="00AF5B28" w:rsidRPr="00AF5B28">
        <w:rPr>
          <w:rFonts w:ascii="Tahoma" w:eastAsia="Times New Roman" w:hAnsi="Tahoma" w:cs="Tahoma"/>
          <w:lang w:val="fr-FR"/>
        </w:rPr>
        <w:t xml:space="preserve"> </w:t>
      </w:r>
      <w:proofErr w:type="spellStart"/>
      <w:r w:rsidR="00AF5B28" w:rsidRPr="00AF5B28">
        <w:rPr>
          <w:rFonts w:ascii="Tahoma" w:eastAsia="Times New Roman" w:hAnsi="Tahoma" w:cs="Tahoma"/>
          <w:lang w:val="fr-FR"/>
        </w:rPr>
        <w:t>sumele</w:t>
      </w:r>
      <w:proofErr w:type="spellEnd"/>
      <w:r w:rsidR="00AF5B28" w:rsidRPr="00AF5B28">
        <w:rPr>
          <w:rFonts w:ascii="Tahoma" w:eastAsia="Times New Roman" w:hAnsi="Tahoma" w:cs="Tahoma"/>
          <w:lang w:val="fr-FR"/>
        </w:rPr>
        <w:t xml:space="preserve"> </w:t>
      </w:r>
      <w:proofErr w:type="spellStart"/>
      <w:r w:rsidR="00AF5B28" w:rsidRPr="00AF5B28">
        <w:rPr>
          <w:rFonts w:ascii="Tahoma" w:eastAsia="Times New Roman" w:hAnsi="Tahoma" w:cs="Tahoma"/>
          <w:lang w:val="fr-FR"/>
        </w:rPr>
        <w:t>primite</w:t>
      </w:r>
      <w:proofErr w:type="spellEnd"/>
      <w:r w:rsidR="00AF5B28" w:rsidRPr="00AF5B28">
        <w:rPr>
          <w:rFonts w:ascii="Tahoma" w:eastAsia="Times New Roman" w:hAnsi="Tahoma" w:cs="Tahoma"/>
          <w:lang w:val="fr-FR"/>
        </w:rPr>
        <w:t xml:space="preserve"> </w:t>
      </w:r>
      <w:proofErr w:type="spellStart"/>
      <w:r w:rsidR="00AF5B28" w:rsidRPr="00AF5B28">
        <w:rPr>
          <w:rFonts w:ascii="Tahoma" w:eastAsia="Times New Roman" w:hAnsi="Tahoma" w:cs="Tahoma"/>
          <w:lang w:val="fr-FR"/>
        </w:rPr>
        <w:t>necuvenit</w:t>
      </w:r>
      <w:proofErr w:type="spellEnd"/>
      <w:r w:rsidR="00AF5B28" w:rsidRPr="00AF5B28">
        <w:rPr>
          <w:rFonts w:ascii="Tahoma" w:eastAsia="Times New Roman" w:hAnsi="Tahoma" w:cs="Tahoma"/>
          <w:lang w:val="fr-FR"/>
        </w:rPr>
        <w:t xml:space="preserve">. </w:t>
      </w:r>
    </w:p>
    <w:p w:rsidR="00AF5B28" w:rsidRPr="00AF5B28" w:rsidRDefault="00AF5B28" w:rsidP="006C6E6D">
      <w:pPr>
        <w:spacing w:after="0" w:line="240" w:lineRule="auto"/>
        <w:jc w:val="both"/>
        <w:rPr>
          <w:rFonts w:ascii="Tahoma" w:eastAsia="Times New Roman" w:hAnsi="Tahoma" w:cs="Tahoma"/>
          <w:lang w:val="fr-FR"/>
        </w:rPr>
      </w:pPr>
      <w:r>
        <w:rPr>
          <w:rFonts w:ascii="Tahoma" w:eastAsia="Times New Roman" w:hAnsi="Tahoma" w:cs="Tahoma"/>
          <w:lang w:val="fr-FR"/>
        </w:rPr>
        <w:t>9.</w:t>
      </w:r>
      <w:r w:rsidR="004C51DF">
        <w:rPr>
          <w:rFonts w:ascii="Tahoma" w:eastAsia="Times New Roman" w:hAnsi="Tahoma" w:cs="Tahoma"/>
          <w:lang w:val="fr-FR"/>
        </w:rPr>
        <w:t>8</w:t>
      </w:r>
      <w:r>
        <w:rPr>
          <w:rFonts w:ascii="Tahoma" w:eastAsia="Times New Roman" w:hAnsi="Tahoma" w:cs="Tahoma"/>
          <w:lang w:val="fr-FR"/>
        </w:rPr>
        <w:t xml:space="preserve"> - </w:t>
      </w:r>
      <w:proofErr w:type="spellStart"/>
      <w:r w:rsidRPr="00AF5B28">
        <w:rPr>
          <w:rFonts w:ascii="Tahoma" w:eastAsia="Times New Roman" w:hAnsi="Tahoma" w:cs="Tahoma"/>
          <w:lang w:val="fr-FR"/>
        </w:rPr>
        <w:t>Părţile</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convin</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în</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mod</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expres</w:t>
      </w:r>
      <w:proofErr w:type="spellEnd"/>
      <w:r w:rsidRPr="00AF5B28">
        <w:rPr>
          <w:rFonts w:ascii="Tahoma" w:eastAsia="Times New Roman" w:hAnsi="Tahoma" w:cs="Tahoma"/>
          <w:lang w:val="fr-FR"/>
        </w:rPr>
        <w:t xml:space="preserve">, ca </w:t>
      </w:r>
      <w:proofErr w:type="spellStart"/>
      <w:r w:rsidRPr="00AF5B28">
        <w:rPr>
          <w:rFonts w:ascii="Tahoma" w:eastAsia="Times New Roman" w:hAnsi="Tahoma" w:cs="Tahoma"/>
          <w:lang w:val="fr-FR"/>
        </w:rPr>
        <w:t>termenul</w:t>
      </w:r>
      <w:proofErr w:type="spellEnd"/>
      <w:r w:rsidRPr="00AF5B28">
        <w:rPr>
          <w:rFonts w:ascii="Tahoma" w:eastAsia="Times New Roman" w:hAnsi="Tahoma" w:cs="Tahoma"/>
          <w:lang w:val="fr-FR"/>
        </w:rPr>
        <w:t xml:space="preserve"> de </w:t>
      </w:r>
      <w:proofErr w:type="spellStart"/>
      <w:r w:rsidRPr="00AF5B28">
        <w:rPr>
          <w:rFonts w:ascii="Tahoma" w:eastAsia="Times New Roman" w:hAnsi="Tahoma" w:cs="Tahoma"/>
          <w:lang w:val="fr-FR"/>
        </w:rPr>
        <w:t>prescripţie</w:t>
      </w:r>
      <w:proofErr w:type="spellEnd"/>
      <w:r w:rsidRPr="00AF5B28">
        <w:rPr>
          <w:rFonts w:ascii="Tahoma" w:eastAsia="Times New Roman" w:hAnsi="Tahoma" w:cs="Tahoma"/>
          <w:lang w:val="fr-FR"/>
        </w:rPr>
        <w:t xml:space="preserve"> al </w:t>
      </w:r>
      <w:proofErr w:type="spellStart"/>
      <w:r w:rsidRPr="00AF5B28">
        <w:rPr>
          <w:rFonts w:ascii="Tahoma" w:eastAsia="Times New Roman" w:hAnsi="Tahoma" w:cs="Tahoma"/>
          <w:lang w:val="fr-FR"/>
        </w:rPr>
        <w:t>dreptului</w:t>
      </w:r>
      <w:proofErr w:type="spellEnd"/>
      <w:r w:rsidRPr="00AF5B28">
        <w:rPr>
          <w:rFonts w:ascii="Tahoma" w:eastAsia="Times New Roman" w:hAnsi="Tahoma" w:cs="Tahoma"/>
          <w:lang w:val="fr-FR"/>
        </w:rPr>
        <w:t xml:space="preserve"> la </w:t>
      </w:r>
      <w:proofErr w:type="spellStart"/>
      <w:r w:rsidRPr="00AF5B28">
        <w:rPr>
          <w:rFonts w:ascii="Tahoma" w:eastAsia="Times New Roman" w:hAnsi="Tahoma" w:cs="Tahoma"/>
          <w:lang w:val="fr-FR"/>
        </w:rPr>
        <w:t>acţiune</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în</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pretenţii</w:t>
      </w:r>
      <w:proofErr w:type="spellEnd"/>
      <w:r w:rsidRPr="00AF5B28">
        <w:rPr>
          <w:rFonts w:ascii="Tahoma" w:eastAsia="Times New Roman" w:hAnsi="Tahoma" w:cs="Tahoma"/>
          <w:lang w:val="fr-FR"/>
        </w:rPr>
        <w:t>/</w:t>
      </w:r>
      <w:proofErr w:type="spellStart"/>
      <w:r w:rsidRPr="00AF5B28">
        <w:rPr>
          <w:rFonts w:ascii="Tahoma" w:eastAsia="Times New Roman" w:hAnsi="Tahoma" w:cs="Tahoma"/>
          <w:lang w:val="fr-FR"/>
        </w:rPr>
        <w:t>despăgubiri</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să</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înceapă</w:t>
      </w:r>
      <w:proofErr w:type="spellEnd"/>
      <w:r w:rsidRPr="00AF5B28">
        <w:rPr>
          <w:rFonts w:ascii="Tahoma" w:eastAsia="Times New Roman" w:hAnsi="Tahoma" w:cs="Tahoma"/>
          <w:lang w:val="fr-FR"/>
        </w:rPr>
        <w:t xml:space="preserve"> a </w:t>
      </w:r>
      <w:proofErr w:type="spellStart"/>
      <w:r w:rsidRPr="00AF5B28">
        <w:rPr>
          <w:rFonts w:ascii="Tahoma" w:eastAsia="Times New Roman" w:hAnsi="Tahoma" w:cs="Tahoma"/>
          <w:lang w:val="fr-FR"/>
        </w:rPr>
        <w:t>curge</w:t>
      </w:r>
      <w:proofErr w:type="spellEnd"/>
      <w:r w:rsidRPr="00AF5B28">
        <w:rPr>
          <w:rFonts w:ascii="Tahoma" w:eastAsia="Times New Roman" w:hAnsi="Tahoma" w:cs="Tahoma"/>
          <w:lang w:val="fr-FR"/>
        </w:rPr>
        <w:t xml:space="preserve"> de la data </w:t>
      </w:r>
      <w:proofErr w:type="spellStart"/>
      <w:r w:rsidRPr="00AF5B28">
        <w:rPr>
          <w:rFonts w:ascii="Tahoma" w:eastAsia="Times New Roman" w:hAnsi="Tahoma" w:cs="Tahoma"/>
          <w:lang w:val="fr-FR"/>
        </w:rPr>
        <w:t>rămânerii</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definitive</w:t>
      </w:r>
      <w:proofErr w:type="spellEnd"/>
      <w:r w:rsidRPr="00AF5B28">
        <w:rPr>
          <w:rFonts w:ascii="Tahoma" w:eastAsia="Times New Roman" w:hAnsi="Tahoma" w:cs="Tahoma"/>
          <w:lang w:val="fr-FR"/>
        </w:rPr>
        <w:t xml:space="preserve"> a </w:t>
      </w:r>
      <w:proofErr w:type="spellStart"/>
      <w:r w:rsidRPr="00AF5B28">
        <w:rPr>
          <w:rFonts w:ascii="Tahoma" w:eastAsia="Times New Roman" w:hAnsi="Tahoma" w:cs="Tahoma"/>
          <w:lang w:val="fr-FR"/>
        </w:rPr>
        <w:t>hotărârii</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judecătoreşti</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prin</w:t>
      </w:r>
      <w:proofErr w:type="spellEnd"/>
      <w:r w:rsidRPr="00AF5B28">
        <w:rPr>
          <w:rFonts w:ascii="Tahoma" w:eastAsia="Times New Roman" w:hAnsi="Tahoma" w:cs="Tahoma"/>
          <w:lang w:val="fr-FR"/>
        </w:rPr>
        <w:t xml:space="preserve"> care se </w:t>
      </w:r>
      <w:proofErr w:type="spellStart"/>
      <w:r w:rsidRPr="00AF5B28">
        <w:rPr>
          <w:rFonts w:ascii="Tahoma" w:eastAsia="Times New Roman" w:hAnsi="Tahoma" w:cs="Tahoma"/>
          <w:lang w:val="fr-FR"/>
        </w:rPr>
        <w:t>soluţionează</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cererea</w:t>
      </w:r>
      <w:proofErr w:type="spellEnd"/>
      <w:r w:rsidRPr="00AF5B28">
        <w:rPr>
          <w:rFonts w:ascii="Tahoma" w:eastAsia="Times New Roman" w:hAnsi="Tahoma" w:cs="Tahoma"/>
          <w:lang w:val="fr-FR"/>
        </w:rPr>
        <w:t xml:space="preserve"> de </w:t>
      </w:r>
      <w:proofErr w:type="spellStart"/>
      <w:r w:rsidRPr="00AF5B28">
        <w:rPr>
          <w:rFonts w:ascii="Tahoma" w:eastAsia="Times New Roman" w:hAnsi="Tahoma" w:cs="Tahoma"/>
          <w:lang w:val="fr-FR"/>
        </w:rPr>
        <w:t>anulare</w:t>
      </w:r>
      <w:proofErr w:type="spellEnd"/>
      <w:r w:rsidRPr="00AF5B28">
        <w:rPr>
          <w:rFonts w:ascii="Tahoma" w:eastAsia="Times New Roman" w:hAnsi="Tahoma" w:cs="Tahoma"/>
          <w:lang w:val="fr-FR"/>
        </w:rPr>
        <w:t xml:space="preserve"> a </w:t>
      </w:r>
      <w:proofErr w:type="spellStart"/>
      <w:r w:rsidRPr="00AF5B28">
        <w:rPr>
          <w:rFonts w:ascii="Tahoma" w:eastAsia="Times New Roman" w:hAnsi="Tahoma" w:cs="Tahoma"/>
          <w:lang w:val="fr-FR"/>
        </w:rPr>
        <w:t>actului</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administrativ</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constatator</w:t>
      </w:r>
      <w:proofErr w:type="spellEnd"/>
      <w:r w:rsidRPr="00AF5B28">
        <w:rPr>
          <w:rFonts w:ascii="Tahoma" w:eastAsia="Times New Roman" w:hAnsi="Tahoma" w:cs="Tahoma"/>
          <w:lang w:val="fr-FR"/>
        </w:rPr>
        <w:t xml:space="preserve"> al </w:t>
      </w:r>
      <w:proofErr w:type="spellStart"/>
      <w:r w:rsidRPr="00AF5B28">
        <w:rPr>
          <w:rFonts w:ascii="Tahoma" w:eastAsia="Times New Roman" w:hAnsi="Tahoma" w:cs="Tahoma"/>
          <w:lang w:val="fr-FR"/>
        </w:rPr>
        <w:t>prejudiciului</w:t>
      </w:r>
      <w:proofErr w:type="spellEnd"/>
      <w:r w:rsidRPr="00AF5B28">
        <w:rPr>
          <w:rFonts w:ascii="Tahoma" w:eastAsia="Times New Roman" w:hAnsi="Tahoma" w:cs="Tahoma"/>
          <w:lang w:val="fr-FR"/>
        </w:rPr>
        <w:t>/</w:t>
      </w:r>
      <w:proofErr w:type="spellStart"/>
      <w:r w:rsidRPr="00AF5B28">
        <w:rPr>
          <w:rFonts w:ascii="Tahoma" w:eastAsia="Times New Roman" w:hAnsi="Tahoma" w:cs="Tahoma"/>
          <w:lang w:val="fr-FR"/>
        </w:rPr>
        <w:t>plăţii</w:t>
      </w:r>
      <w:proofErr w:type="spellEnd"/>
      <w:r w:rsidRPr="00AF5B28">
        <w:rPr>
          <w:rFonts w:ascii="Tahoma" w:eastAsia="Times New Roman" w:hAnsi="Tahoma" w:cs="Tahoma"/>
          <w:lang w:val="fr-FR"/>
        </w:rPr>
        <w:t xml:space="preserve"> </w:t>
      </w:r>
      <w:proofErr w:type="spellStart"/>
      <w:r w:rsidRPr="00AF5B28">
        <w:rPr>
          <w:rFonts w:ascii="Tahoma" w:eastAsia="Times New Roman" w:hAnsi="Tahoma" w:cs="Tahoma"/>
          <w:lang w:val="fr-FR"/>
        </w:rPr>
        <w:t>nelegale</w:t>
      </w:r>
      <w:proofErr w:type="spellEnd"/>
      <w:r w:rsidRPr="00AF5B28">
        <w:rPr>
          <w:rFonts w:ascii="Tahoma" w:eastAsia="Times New Roman" w:hAnsi="Tahoma" w:cs="Tahoma"/>
          <w:lang w:val="fr-FR"/>
        </w:rPr>
        <w:t xml:space="preserve">. </w:t>
      </w:r>
    </w:p>
    <w:p w:rsidR="006C6E35" w:rsidRPr="006C6E35" w:rsidRDefault="006C6E35" w:rsidP="00AF5B28">
      <w:pPr>
        <w:spacing w:after="0" w:line="240" w:lineRule="auto"/>
        <w:ind w:firstLine="720"/>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10. Obligaţiile Achizitorului</w:t>
      </w:r>
    </w:p>
    <w:p w:rsidR="004633FC" w:rsidRPr="003C746F" w:rsidRDefault="006C6E35" w:rsidP="00281F3F">
      <w:pPr>
        <w:spacing w:after="0" w:line="276" w:lineRule="auto"/>
        <w:jc w:val="both"/>
        <w:rPr>
          <w:rFonts w:ascii="Tahoma" w:hAnsi="Tahoma" w:cs="Tahoma"/>
          <w:lang w:val="pt-BR"/>
        </w:rPr>
      </w:pPr>
      <w:r w:rsidRPr="006C6E35">
        <w:rPr>
          <w:rFonts w:ascii="Tahoma" w:hAnsi="Tahoma" w:cs="Tahoma"/>
        </w:rPr>
        <w:t>10.1 - Achizitorul se obligă să plătească preţul</w:t>
      </w:r>
      <w:r w:rsidR="002B6912">
        <w:rPr>
          <w:rFonts w:ascii="Tahoma" w:hAnsi="Tahoma" w:cs="Tahoma"/>
        </w:rPr>
        <w:t xml:space="preserve"> convenit în prezentul contract</w:t>
      </w:r>
      <w:r w:rsidRPr="006C6E35">
        <w:rPr>
          <w:rFonts w:ascii="Tahoma" w:eastAsia="Times New Roman" w:hAnsi="Tahoma" w:cs="Tahoma"/>
        </w:rPr>
        <w:t xml:space="preserve"> </w:t>
      </w:r>
      <w:r w:rsidR="00281F3F" w:rsidRPr="00E2090C">
        <w:rPr>
          <w:rFonts w:ascii="Tahoma" w:hAnsi="Tahoma" w:cs="Tahoma"/>
          <w:lang w:val="it-IT"/>
        </w:rPr>
        <w:t>în termen de 30 zile de la data înregistrării facturii la achizitor, în contul deschis de furnizor la Trezorerie</w:t>
      </w:r>
      <w:r w:rsidR="004633FC" w:rsidRPr="003C746F">
        <w:rPr>
          <w:rFonts w:ascii="Tahoma" w:hAnsi="Tahoma" w:cs="Tahoma"/>
        </w:rPr>
        <w:t xml:space="preserve">. </w:t>
      </w:r>
      <w:r w:rsidR="00281F3F" w:rsidRPr="003C746F">
        <w:rPr>
          <w:rFonts w:ascii="Tahoma" w:hAnsi="Tahoma" w:cs="Tahoma"/>
          <w:lang w:val="pt-BR"/>
        </w:rPr>
        <w:t>În vederea efectuării plății, furnizorul va atașa la factura fiscală procesul verbal de recepție cantitativă și calitativă a produselor, semnat de ambele părți, fără obiecțiuni.</w:t>
      </w:r>
    </w:p>
    <w:p w:rsidR="00281F3F" w:rsidRPr="003C746F" w:rsidRDefault="004633FC" w:rsidP="00281F3F">
      <w:pPr>
        <w:spacing w:after="0" w:line="276" w:lineRule="auto"/>
        <w:jc w:val="both"/>
        <w:rPr>
          <w:rFonts w:ascii="Tahoma" w:hAnsi="Tahoma" w:cs="Tahoma"/>
          <w:lang w:val="pt-BR"/>
        </w:rPr>
      </w:pPr>
      <w:r w:rsidRPr="003C746F">
        <w:rPr>
          <w:rFonts w:ascii="Tahoma" w:hAnsi="Tahoma" w:cs="Tahoma"/>
          <w:lang w:val="pt-BR"/>
        </w:rPr>
        <w:t>10.2 – Achizitorul are obligația de a asigura accesul specialiștilor desemnați de către furnizor la locurile și încăperile unde urmează a se executa montajul, precum și de asigura condițiile necesare efectuării acestuia(</w:t>
      </w:r>
      <w:r w:rsidR="00221A87" w:rsidRPr="003C746F">
        <w:rPr>
          <w:rFonts w:ascii="Tahoma" w:hAnsi="Tahoma" w:cs="Tahoma"/>
          <w:lang w:val="pt-BR"/>
        </w:rPr>
        <w:t>spațiul coresunzător</w:t>
      </w:r>
      <w:r w:rsidRPr="003C746F">
        <w:rPr>
          <w:rFonts w:ascii="Tahoma" w:hAnsi="Tahoma" w:cs="Tahoma"/>
          <w:lang w:val="pt-BR"/>
        </w:rPr>
        <w:t>)</w:t>
      </w:r>
      <w:r w:rsidR="00221A87" w:rsidRPr="003C746F">
        <w:rPr>
          <w:rFonts w:ascii="Tahoma" w:hAnsi="Tahoma" w:cs="Tahoma"/>
          <w:lang w:val="pt-BR"/>
        </w:rPr>
        <w:t xml:space="preserve"> în limita posibilităților.</w:t>
      </w:r>
      <w:r w:rsidR="00281F3F" w:rsidRPr="003C746F">
        <w:rPr>
          <w:rFonts w:ascii="Tahoma" w:hAnsi="Tahoma" w:cs="Tahoma"/>
          <w:lang w:val="pt-BR"/>
        </w:rPr>
        <w:t xml:space="preserve"> </w:t>
      </w:r>
    </w:p>
    <w:p w:rsidR="00702471" w:rsidRPr="006C6E35" w:rsidRDefault="00702471" w:rsidP="00281F3F">
      <w:pPr>
        <w:spacing w:after="0" w:line="240" w:lineRule="auto"/>
        <w:jc w:val="both"/>
        <w:rPr>
          <w:rFonts w:ascii="Tahoma" w:hAnsi="Tahoma" w:cs="Tahoma"/>
          <w:b/>
          <w:highlight w:val="yellow"/>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11. Sancţiuni pentru neîndeplinirea culpabilă a obligaţiilor </w:t>
      </w:r>
    </w:p>
    <w:p w:rsidR="006C6E35" w:rsidRPr="006C6E35" w:rsidRDefault="006C6E35" w:rsidP="006C6E35">
      <w:pPr>
        <w:spacing w:after="0" w:line="240" w:lineRule="auto"/>
        <w:jc w:val="both"/>
        <w:rPr>
          <w:rFonts w:ascii="Tahoma" w:hAnsi="Tahoma" w:cs="Tahoma"/>
        </w:rPr>
      </w:pPr>
      <w:r w:rsidRPr="006C6E35">
        <w:rPr>
          <w:rFonts w:ascii="Tahoma" w:hAnsi="Tahoma" w:cs="Tahoma"/>
        </w:rPr>
        <w:t>11.1 - În cazul în care, din vina sa exclusivă, Furnizorul nu reuşeşte să-şi îndeplinească obligaţiile asumate, atunci Achizitorul are dreptul de a deduce din preţul contractului, ca penalităţi, o sumă echiva</w:t>
      </w:r>
      <w:r w:rsidR="004B5F71">
        <w:rPr>
          <w:rFonts w:ascii="Tahoma" w:hAnsi="Tahoma" w:cs="Tahoma"/>
        </w:rPr>
        <w:t xml:space="preserve">lentă cu </w:t>
      </w:r>
      <w:r w:rsidRPr="006C6E35">
        <w:rPr>
          <w:rFonts w:ascii="Tahoma" w:hAnsi="Tahoma" w:cs="Tahoma"/>
        </w:rPr>
        <w:t>0,15 % din valoarea produselor nefurnizate pentru fiecare zi de întârziere, până la îndeplinirea efectivă a obligaţiilor.</w:t>
      </w:r>
    </w:p>
    <w:p w:rsidR="006C6E35" w:rsidRPr="006C6E35" w:rsidRDefault="009B7E1F" w:rsidP="006C6E35">
      <w:pPr>
        <w:spacing w:after="0" w:line="240" w:lineRule="auto"/>
        <w:jc w:val="both"/>
        <w:rPr>
          <w:rFonts w:ascii="Tahoma" w:hAnsi="Tahoma" w:cs="Tahoma"/>
        </w:rPr>
      </w:pPr>
      <w:r>
        <w:rPr>
          <w:rFonts w:ascii="Tahoma" w:hAnsi="Tahoma" w:cs="Tahoma"/>
        </w:rPr>
        <w:t>11.2</w:t>
      </w:r>
      <w:r w:rsidR="006C6E35" w:rsidRPr="006C6E35">
        <w:rPr>
          <w:rFonts w:ascii="Tahoma" w:hAnsi="Tahoma" w:cs="Tahoma"/>
        </w:rPr>
        <w:t xml:space="preserve"> - Penalităţile calculate conform clauzei 11.1 vor fi achitate de către furnizor în termen de 30 de zile de la data la care furnizorul a fost notificat în acest sens de către achizitor.</w:t>
      </w:r>
    </w:p>
    <w:p w:rsidR="006C6E35" w:rsidRPr="006C6E35" w:rsidRDefault="009B7E1F" w:rsidP="006C6E35">
      <w:pPr>
        <w:spacing w:after="0" w:line="240" w:lineRule="auto"/>
        <w:jc w:val="both"/>
        <w:rPr>
          <w:rFonts w:ascii="Tahoma" w:hAnsi="Tahoma" w:cs="Tahoma"/>
        </w:rPr>
      </w:pPr>
      <w:r>
        <w:rPr>
          <w:rFonts w:ascii="Tahoma" w:hAnsi="Tahoma" w:cs="Tahoma"/>
        </w:rPr>
        <w:t>11.3</w:t>
      </w:r>
      <w:r w:rsidR="006C6E35" w:rsidRPr="006C6E35">
        <w:rPr>
          <w:rFonts w:ascii="Tahoma" w:hAnsi="Tahoma" w:cs="Tahoma"/>
        </w:rPr>
        <w:t xml:space="preserve"> – În caz de neplată a penalităţilor  în termenul stabilit, achizitorul va proceda la executarea silită a creanţei sale conform dispoziţiilor Codului civil.</w:t>
      </w:r>
    </w:p>
    <w:p w:rsidR="006C6E35" w:rsidRPr="006C6E35" w:rsidRDefault="006C6E35" w:rsidP="006C6E35">
      <w:pPr>
        <w:spacing w:after="0" w:line="240" w:lineRule="auto"/>
        <w:jc w:val="both"/>
        <w:rPr>
          <w:rFonts w:ascii="Tahoma" w:hAnsi="Tahoma" w:cs="Tahoma"/>
        </w:rPr>
      </w:pPr>
      <w:r w:rsidRPr="006C6E35">
        <w:rPr>
          <w:rFonts w:ascii="Tahoma" w:hAnsi="Tahoma" w:cs="Tahoma"/>
        </w:rPr>
        <w:t>11.4 - În cazul în care Achizitorul nu îşi onorează facturile în termen de 30 zile de la expirarea perioadei convenite, atunci acestuia îi revine obligaţia de a plăti, ca penalităţi, o sumă echivalenta cu 0,15 % din plata neefectuată pentru fiecare zi de întârziere, până la îndeplinirea efectivă a obligaţiilor.</w:t>
      </w:r>
    </w:p>
    <w:p w:rsidR="006C6E35" w:rsidRPr="006C6E35" w:rsidRDefault="006C6E35" w:rsidP="006C6E35">
      <w:pPr>
        <w:spacing w:after="0" w:line="240" w:lineRule="auto"/>
        <w:jc w:val="both"/>
        <w:rPr>
          <w:rFonts w:ascii="Tahoma" w:hAnsi="Tahoma" w:cs="Tahoma"/>
          <w:highlight w:val="yellow"/>
        </w:rPr>
      </w:pPr>
    </w:p>
    <w:p w:rsidR="006C6E35" w:rsidRPr="003C746F" w:rsidRDefault="006C6E35" w:rsidP="006C6E35">
      <w:pPr>
        <w:spacing w:after="0" w:line="240" w:lineRule="auto"/>
        <w:jc w:val="both"/>
        <w:rPr>
          <w:rFonts w:ascii="Tahoma" w:hAnsi="Tahoma" w:cs="Tahoma"/>
          <w:b/>
          <w:i/>
          <w:lang w:val="pt-BR"/>
        </w:rPr>
      </w:pPr>
      <w:r w:rsidRPr="003C746F">
        <w:rPr>
          <w:rFonts w:ascii="Tahoma" w:hAnsi="Tahoma" w:cs="Tahoma"/>
          <w:b/>
          <w:i/>
          <w:lang w:val="pt-BR"/>
        </w:rPr>
        <w:t>Articol 12. Livrare. Transport</w:t>
      </w:r>
    </w:p>
    <w:p w:rsidR="00807987" w:rsidRDefault="00807987" w:rsidP="00807987">
      <w:pPr>
        <w:spacing w:after="0" w:line="240" w:lineRule="auto"/>
        <w:jc w:val="both"/>
        <w:rPr>
          <w:rFonts w:ascii="Tahoma" w:eastAsia="Times New Roman" w:hAnsi="Tahoma" w:cs="Tahoma"/>
        </w:rPr>
      </w:pPr>
      <w:r>
        <w:rPr>
          <w:rFonts w:ascii="Tahoma" w:eastAsia="Times New Roman" w:hAnsi="Tahoma" w:cs="Tahoma"/>
        </w:rPr>
        <w:t xml:space="preserve">12.1 – Produsele vor fi livrate la </w:t>
      </w:r>
      <w:bookmarkStart w:id="1" w:name="_Hlk49930836"/>
      <w:r>
        <w:rPr>
          <w:rFonts w:ascii="Tahoma" w:eastAsia="Times New Roman" w:hAnsi="Tahoma" w:cs="Tahoma"/>
        </w:rPr>
        <w:t>sediul achizitorului</w:t>
      </w:r>
      <w:r w:rsidRPr="00807987">
        <w:rPr>
          <w:rFonts w:ascii="Tahoma" w:hAnsi="Tahoma" w:cs="Tahoma"/>
          <w:b/>
        </w:rPr>
        <w:t xml:space="preserve"> </w:t>
      </w:r>
      <w:r>
        <w:rPr>
          <w:rFonts w:ascii="Tahoma" w:hAnsi="Tahoma" w:cs="Tahoma"/>
          <w:b/>
        </w:rPr>
        <w:t>(Palatului Administrativ, situat pe bd. Tomis nr. 51)</w:t>
      </w:r>
      <w:r>
        <w:rPr>
          <w:rFonts w:ascii="Tahoma" w:eastAsia="Times New Roman" w:hAnsi="Tahoma" w:cs="Tahoma"/>
        </w:rPr>
        <w:t>,</w:t>
      </w:r>
      <w:bookmarkEnd w:id="1"/>
      <w:r>
        <w:rPr>
          <w:rFonts w:ascii="Tahoma" w:eastAsia="Times New Roman" w:hAnsi="Tahoma" w:cs="Tahoma"/>
        </w:rPr>
        <w:t xml:space="preserve"> în termen de </w:t>
      </w:r>
      <w:r w:rsidR="002C297D">
        <w:rPr>
          <w:rFonts w:ascii="Tahoma" w:eastAsia="Times New Roman" w:hAnsi="Tahoma" w:cs="Tahoma"/>
          <w:u w:val="single"/>
        </w:rPr>
        <w:t xml:space="preserve">                        </w:t>
      </w:r>
      <w:r>
        <w:rPr>
          <w:rFonts w:ascii="Tahoma" w:eastAsia="Times New Roman" w:hAnsi="Tahoma" w:cs="Tahoma"/>
        </w:rPr>
        <w:t>de la data prevăzută în nota de comandă.</w:t>
      </w:r>
    </w:p>
    <w:p w:rsidR="00807987" w:rsidRDefault="00807987" w:rsidP="00807987">
      <w:pPr>
        <w:spacing w:after="0" w:line="240" w:lineRule="auto"/>
        <w:jc w:val="both"/>
        <w:rPr>
          <w:rFonts w:ascii="Tahoma" w:eastAsia="Times New Roman" w:hAnsi="Tahoma" w:cs="Tahoma"/>
        </w:rPr>
      </w:pPr>
      <w:r>
        <w:rPr>
          <w:rFonts w:ascii="Tahoma" w:eastAsia="Times New Roman" w:hAnsi="Tahoma" w:cs="Tahoma"/>
        </w:rPr>
        <w:t>12.2 – Produsele trebuie să corespundă cerințelor din specificațiile tehnice.</w:t>
      </w:r>
    </w:p>
    <w:p w:rsidR="00807987" w:rsidRDefault="00807987" w:rsidP="00807987">
      <w:pPr>
        <w:spacing w:after="0" w:line="240" w:lineRule="auto"/>
        <w:jc w:val="both"/>
        <w:rPr>
          <w:rFonts w:ascii="Tahoma" w:eastAsia="Times New Roman" w:hAnsi="Tahoma" w:cs="Tahoma"/>
        </w:rPr>
      </w:pPr>
      <w:r>
        <w:rPr>
          <w:rFonts w:ascii="Tahoma" w:eastAsia="Times New Roman" w:hAnsi="Tahoma" w:cs="Tahoma"/>
        </w:rPr>
        <w:t>12.3 – La livrare, bunurile vor fi însoțite de documentele prevăzute în specificațiile tehnice.</w:t>
      </w:r>
    </w:p>
    <w:p w:rsidR="00807987" w:rsidRDefault="00807987" w:rsidP="00807987">
      <w:pPr>
        <w:spacing w:after="0" w:line="240" w:lineRule="auto"/>
        <w:jc w:val="both"/>
        <w:rPr>
          <w:rFonts w:ascii="Tahoma" w:eastAsia="Times New Roman" w:hAnsi="Tahoma" w:cs="Tahoma"/>
        </w:rPr>
      </w:pPr>
      <w:r>
        <w:rPr>
          <w:rFonts w:ascii="Tahoma" w:eastAsia="Times New Roman" w:hAnsi="Tahoma" w:cs="Tahoma"/>
        </w:rPr>
        <w:t>12.4 – Livrarea produselor se consideră încheiată după verificarea conformității produselor și recepționarea cantitativă și calitativă a acestora.</w:t>
      </w:r>
    </w:p>
    <w:p w:rsidR="00807987" w:rsidRPr="003C746F" w:rsidRDefault="00807987" w:rsidP="00807987">
      <w:pPr>
        <w:spacing w:after="0" w:line="240" w:lineRule="auto"/>
        <w:jc w:val="both"/>
        <w:rPr>
          <w:rFonts w:ascii="Tahoma" w:eastAsia="Times New Roman" w:hAnsi="Tahoma" w:cs="Tahoma"/>
          <w:lang w:val="pt-BR"/>
        </w:rPr>
      </w:pPr>
      <w:r w:rsidRPr="003C746F">
        <w:rPr>
          <w:rFonts w:ascii="Tahoma" w:eastAsia="Times New Roman" w:hAnsi="Tahoma" w:cs="Tahoma"/>
          <w:lang w:val="pt-BR"/>
        </w:rPr>
        <w:t>12.5. – Transportul va fi organizat de către furnizor astfel încât livrarea să se facă numai în zilele lucrătoare. Cheltuielile de transport sunt incluse în prețul contractului.</w:t>
      </w:r>
    </w:p>
    <w:p w:rsidR="00807987" w:rsidRPr="003C746F" w:rsidRDefault="00807987" w:rsidP="00807987">
      <w:pPr>
        <w:spacing w:after="0" w:line="240" w:lineRule="auto"/>
        <w:jc w:val="both"/>
        <w:rPr>
          <w:rFonts w:ascii="Tahoma" w:eastAsia="Times New Roman" w:hAnsi="Tahoma" w:cs="Tahoma"/>
          <w:lang w:val="pt-BR"/>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13. Întârzieri</w:t>
      </w:r>
    </w:p>
    <w:p w:rsidR="006C6E35" w:rsidRPr="006C6E35" w:rsidRDefault="006C6E35" w:rsidP="006C6E35">
      <w:pPr>
        <w:spacing w:after="0" w:line="240" w:lineRule="auto"/>
        <w:jc w:val="both"/>
        <w:rPr>
          <w:rFonts w:ascii="Tahoma" w:hAnsi="Tahoma" w:cs="Tahoma"/>
        </w:rPr>
      </w:pPr>
      <w:r w:rsidRPr="006C6E35">
        <w:rPr>
          <w:rFonts w:ascii="Tahoma" w:hAnsi="Tahoma" w:cs="Tahoma"/>
        </w:rPr>
        <w:lastRenderedPageBreak/>
        <w:t xml:space="preserve">13.1 -  (1) Furnizorul are obligaţia de a începe </w:t>
      </w:r>
      <w:r w:rsidR="00231955">
        <w:rPr>
          <w:rFonts w:ascii="Tahoma" w:hAnsi="Tahoma" w:cs="Tahoma"/>
        </w:rPr>
        <w:t>îndeplinirea obligaţiilor</w:t>
      </w:r>
      <w:r w:rsidRPr="006C6E35">
        <w:rPr>
          <w:rFonts w:ascii="Tahoma" w:hAnsi="Tahoma" w:cs="Tahoma"/>
        </w:rPr>
        <w:t xml:space="preserve"> la data notificată în </w:t>
      </w:r>
      <w:r w:rsidR="00AF7076">
        <w:rPr>
          <w:rFonts w:ascii="Tahoma" w:hAnsi="Tahoma" w:cs="Tahoma"/>
        </w:rPr>
        <w:t>nota de comandă</w:t>
      </w:r>
      <w:r w:rsidRPr="006C6E35">
        <w:rPr>
          <w:rFonts w:ascii="Tahoma" w:hAnsi="Tahoma" w:cs="Tahoma"/>
        </w:rPr>
        <w:t xml:space="preserve"> </w:t>
      </w:r>
      <w:r w:rsidR="00AF7076">
        <w:rPr>
          <w:rFonts w:ascii="Tahoma" w:hAnsi="Tahoma" w:cs="Tahoma"/>
        </w:rPr>
        <w:t>a</w:t>
      </w:r>
      <w:r w:rsidRPr="006C6E35">
        <w:rPr>
          <w:rFonts w:ascii="Tahoma" w:hAnsi="Tahoma" w:cs="Tahoma"/>
        </w:rPr>
        <w:t xml:space="preserve"> achizitorului. </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13.2 - (1) Furnizarea produselor trebuie finalizata în termenul convenit de părţi, termen care se calculează de la data </w:t>
      </w:r>
      <w:r w:rsidR="00231955">
        <w:rPr>
          <w:rFonts w:ascii="Tahoma" w:hAnsi="Tahoma" w:cs="Tahoma"/>
        </w:rPr>
        <w:t>înscrisă în nota de comandă</w:t>
      </w:r>
      <w:r w:rsidRPr="006C6E35">
        <w:rPr>
          <w:rFonts w:ascii="Tahoma" w:hAnsi="Tahoma" w:cs="Tahoma"/>
        </w:rPr>
        <w:t>.</w:t>
      </w:r>
    </w:p>
    <w:p w:rsidR="006C6E35" w:rsidRPr="006C6E35" w:rsidRDefault="006C6E35" w:rsidP="006C6E35">
      <w:pPr>
        <w:spacing w:after="0" w:line="240" w:lineRule="auto"/>
        <w:ind w:firstLine="720"/>
        <w:jc w:val="both"/>
        <w:rPr>
          <w:rFonts w:ascii="Tahoma" w:hAnsi="Tahoma" w:cs="Tahoma"/>
        </w:rPr>
      </w:pPr>
      <w:r w:rsidRPr="006C6E35">
        <w:rPr>
          <w:rFonts w:ascii="Tahoma" w:hAnsi="Tahoma" w:cs="Tahoma"/>
        </w:rPr>
        <w:t xml:space="preserve">(2) În cazul în care: </w:t>
      </w:r>
    </w:p>
    <w:p w:rsidR="006C6E35" w:rsidRPr="006C6E35" w:rsidRDefault="006C6E35" w:rsidP="006C6E35">
      <w:pPr>
        <w:spacing w:after="0" w:line="240" w:lineRule="auto"/>
        <w:ind w:firstLine="720"/>
        <w:jc w:val="both"/>
        <w:rPr>
          <w:rFonts w:ascii="Tahoma" w:hAnsi="Tahoma" w:cs="Tahoma"/>
        </w:rPr>
      </w:pPr>
      <w:r w:rsidRPr="006C6E35">
        <w:rPr>
          <w:rFonts w:ascii="Tahoma" w:hAnsi="Tahoma" w:cs="Tahoma"/>
        </w:rPr>
        <w:t>a) orice motive de întârziere, ce nu se datorează  Furnizorului, sau</w:t>
      </w:r>
    </w:p>
    <w:p w:rsidR="006C6E35" w:rsidRPr="006C6E35" w:rsidRDefault="00B34D06" w:rsidP="006C6E35">
      <w:pPr>
        <w:spacing w:after="0" w:line="240" w:lineRule="auto"/>
        <w:ind w:firstLine="720"/>
        <w:jc w:val="both"/>
        <w:rPr>
          <w:rFonts w:ascii="Tahoma" w:hAnsi="Tahoma" w:cs="Tahoma"/>
        </w:rPr>
      </w:pPr>
      <w:r>
        <w:rPr>
          <w:rFonts w:ascii="Tahoma" w:hAnsi="Tahoma" w:cs="Tahoma"/>
        </w:rPr>
        <w:t xml:space="preserve">b) </w:t>
      </w:r>
      <w:r w:rsidR="006C6E35" w:rsidRPr="006C6E35">
        <w:rPr>
          <w:rFonts w:ascii="Tahoma" w:hAnsi="Tahoma" w:cs="Tahoma"/>
        </w:rPr>
        <w:t>alte circumstanţe neobişnuite susceptibile de a surveni, altfel decât prin încălcarea contractului de către Furnizor, îndreptăţesc Furnizorul de a solicita prelungirea perioadei de furnizare a produselor sau a oricărei faze a acestora, atunci părţile vor revizui, de comun acord perioada de furnizare şi vor semna un act adiţional, nefiind afectate prin aceasta calitatea şi cantităţile iniţiale, astfel cum au fost acestea prevăzute în ofertă, precum şi preţul contractului.</w:t>
      </w:r>
    </w:p>
    <w:p w:rsidR="006C6E35" w:rsidRPr="006C6E35" w:rsidRDefault="006C6E35" w:rsidP="006C6E35">
      <w:pPr>
        <w:spacing w:after="0" w:line="240" w:lineRule="auto"/>
        <w:jc w:val="both"/>
        <w:rPr>
          <w:rFonts w:ascii="Tahoma" w:hAnsi="Tahoma" w:cs="Tahoma"/>
        </w:rPr>
      </w:pPr>
      <w:r w:rsidRPr="006C6E35">
        <w:rPr>
          <w:rFonts w:ascii="Tahoma" w:hAnsi="Tahoma" w:cs="Tahoma"/>
        </w:rPr>
        <w:t xml:space="preserve">13.3 - În afara cazului în care Achizitorul este de acord cu o prelungire a termenului de furnizare, orice întârziere în îndeplinirea contractului dă dreptul Achizitorului de a solicita penalităţi Furnizorului. </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rPr>
          <w:rFonts w:ascii="Tahoma" w:eastAsia="Times New Roman" w:hAnsi="Tahoma" w:cs="Tahoma"/>
          <w:b/>
          <w:i/>
        </w:rPr>
      </w:pPr>
      <w:r w:rsidRPr="006C6E35">
        <w:rPr>
          <w:rFonts w:ascii="Tahoma" w:eastAsia="Times New Roman" w:hAnsi="Tahoma" w:cs="Tahoma"/>
          <w:b/>
          <w:i/>
        </w:rPr>
        <w:t>Articol 14. Recepţia produselor</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14.1 – Recepția cantitativă și calitativă a produselor se va face la</w:t>
      </w:r>
      <w:r w:rsidR="002C297D">
        <w:rPr>
          <w:rFonts w:ascii="Tahoma" w:eastAsia="Times New Roman" w:hAnsi="Tahoma" w:cs="Tahoma"/>
        </w:rPr>
        <w:t xml:space="preserve"> sediul achizitorului</w:t>
      </w:r>
      <w:r w:rsidR="002C297D" w:rsidRPr="00807987">
        <w:rPr>
          <w:rFonts w:ascii="Tahoma" w:hAnsi="Tahoma" w:cs="Tahoma"/>
          <w:b/>
        </w:rPr>
        <w:t xml:space="preserve"> </w:t>
      </w:r>
      <w:r w:rsidR="002C297D">
        <w:rPr>
          <w:rFonts w:ascii="Tahoma" w:hAnsi="Tahoma" w:cs="Tahoma"/>
          <w:b/>
        </w:rPr>
        <w:t>(Palatului Administrativ, situat pe bd. Tomis nr. 51)</w:t>
      </w:r>
      <w:r w:rsidR="002C297D">
        <w:rPr>
          <w:rFonts w:ascii="Tahoma" w:eastAsia="Times New Roman" w:hAnsi="Tahoma" w:cs="Tahoma"/>
        </w:rPr>
        <w:t>,</w:t>
      </w:r>
      <w:r w:rsidRPr="006C6E35">
        <w:rPr>
          <w:rFonts w:ascii="Tahoma" w:eastAsia="Times New Roman" w:hAnsi="Tahoma" w:cs="Tahoma"/>
        </w:rPr>
        <w:t xml:space="preserve"> în prezența reprezentantului furnizorului și a reprezentantului achizitorului, ocazie cu care se vor verifica condițiile de cantitate și de calitate și se vor încheia procesele verbale de recepție semnate de ambele părți, fără obiecțiuni.</w:t>
      </w: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14.2 – La recepție, în cazul constatării existenței unor produse deteriorate / unor deficiențe cantitative și/sau calitative, furnizorul va proceda la înlocuirea produselor necorespunzătoare și/sau completarea lipsurilor cantitative</w:t>
      </w:r>
      <w:r w:rsidR="002C297D">
        <w:rPr>
          <w:rFonts w:ascii="Tahoma" w:eastAsia="Times New Roman" w:hAnsi="Tahoma" w:cs="Tahoma"/>
        </w:rPr>
        <w:t>, în cazul în care vor fi stabilite de comisia de recepție</w:t>
      </w:r>
      <w:r w:rsidRPr="006C6E35">
        <w:rPr>
          <w:rFonts w:ascii="Tahoma" w:eastAsia="Times New Roman" w:hAnsi="Tahoma" w:cs="Tahoma"/>
        </w:rPr>
        <w:t xml:space="preserve">. </w:t>
      </w:r>
    </w:p>
    <w:p w:rsidR="006C6E35" w:rsidRDefault="006C6E35" w:rsidP="006C6E35">
      <w:pPr>
        <w:spacing w:after="0" w:line="240" w:lineRule="auto"/>
        <w:jc w:val="both"/>
        <w:rPr>
          <w:rFonts w:ascii="Tahoma" w:eastAsia="Times New Roman" w:hAnsi="Tahoma" w:cs="Tahoma"/>
          <w:b/>
          <w:i/>
          <w:highlight w:val="yellow"/>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Articol 15. Ajustarea pretului contractului</w:t>
      </w:r>
    </w:p>
    <w:p w:rsidR="006C6E35" w:rsidRPr="006C6E35" w:rsidRDefault="006C6E35" w:rsidP="006C6E35">
      <w:pPr>
        <w:spacing w:after="0" w:line="240" w:lineRule="auto"/>
        <w:jc w:val="both"/>
        <w:rPr>
          <w:rFonts w:ascii="Tahoma" w:hAnsi="Tahoma" w:cs="Tahoma"/>
        </w:rPr>
      </w:pPr>
      <w:r w:rsidRPr="006C6E35">
        <w:rPr>
          <w:rFonts w:ascii="Tahoma" w:hAnsi="Tahoma" w:cs="Tahoma"/>
        </w:rPr>
        <w:t>15.1 - Pentru produsele livrate şi pentru serviciile prestate, plăţile datorate de Achizitor Furnizorului sunt cele declarate în propunerea financiară, anexă la contract.</w:t>
      </w:r>
    </w:p>
    <w:p w:rsidR="006C6E35" w:rsidRPr="006C6E35" w:rsidRDefault="006C6E35" w:rsidP="006C6E35">
      <w:pPr>
        <w:spacing w:after="0" w:line="240" w:lineRule="auto"/>
        <w:jc w:val="both"/>
        <w:rPr>
          <w:rFonts w:ascii="Tahoma" w:hAnsi="Tahoma" w:cs="Tahoma"/>
        </w:rPr>
      </w:pPr>
      <w:r w:rsidRPr="006C6E35">
        <w:rPr>
          <w:rFonts w:ascii="Tahoma" w:hAnsi="Tahoma" w:cs="Tahoma"/>
        </w:rPr>
        <w:t>15.2 - Preţul contractului este ferm şi nu se ajustează.</w:t>
      </w:r>
    </w:p>
    <w:p w:rsidR="006C6E35" w:rsidRPr="006C6E35" w:rsidRDefault="006C6E35" w:rsidP="006C6E35">
      <w:pPr>
        <w:spacing w:after="0" w:line="240" w:lineRule="auto"/>
        <w:jc w:val="both"/>
        <w:rPr>
          <w:rFonts w:ascii="Tahoma" w:hAnsi="Tahoma" w:cs="Tahoma"/>
          <w:highlight w:val="yellow"/>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16. Cesiunea </w:t>
      </w:r>
    </w:p>
    <w:p w:rsidR="006C6E35" w:rsidRDefault="006C6E35" w:rsidP="006C6E35">
      <w:pPr>
        <w:spacing w:after="0" w:line="240" w:lineRule="auto"/>
        <w:jc w:val="both"/>
        <w:rPr>
          <w:rFonts w:ascii="Tahoma" w:hAnsi="Tahoma" w:cs="Tahoma"/>
        </w:rPr>
      </w:pPr>
      <w:r w:rsidRPr="006C6E35">
        <w:rPr>
          <w:rFonts w:ascii="Tahoma" w:hAnsi="Tahoma" w:cs="Tahoma"/>
        </w:rPr>
        <w:t>16.1 – Cesiunea este permisa doar in ce priveste creantele nascute din prezentul contract de achizitie publica, obligatiile nascute ramanand in sarcina partilor contractante, astfel cum au fost stipulate si asumate initial.</w:t>
      </w:r>
    </w:p>
    <w:p w:rsidR="003C746F" w:rsidRDefault="003C746F" w:rsidP="00A504F1">
      <w:pPr>
        <w:spacing w:after="0" w:line="240" w:lineRule="auto"/>
        <w:jc w:val="both"/>
        <w:rPr>
          <w:rFonts w:ascii="Tahoma" w:hAnsi="Tahoma" w:cs="Tahoma"/>
          <w:b/>
          <w:i/>
        </w:rPr>
      </w:pPr>
    </w:p>
    <w:p w:rsidR="00A504F1" w:rsidRPr="00A504F1" w:rsidRDefault="00A504F1" w:rsidP="00A504F1">
      <w:pPr>
        <w:spacing w:after="0" w:line="240" w:lineRule="auto"/>
        <w:jc w:val="both"/>
        <w:rPr>
          <w:rFonts w:ascii="Tahoma" w:hAnsi="Tahoma" w:cs="Tahoma"/>
          <w:b/>
          <w:i/>
        </w:rPr>
      </w:pPr>
      <w:r>
        <w:rPr>
          <w:rFonts w:ascii="Tahoma" w:hAnsi="Tahoma" w:cs="Tahoma"/>
          <w:b/>
          <w:i/>
        </w:rPr>
        <w:t>Articol 17</w:t>
      </w:r>
      <w:r w:rsidRPr="00A504F1">
        <w:rPr>
          <w:rFonts w:ascii="Tahoma" w:hAnsi="Tahoma" w:cs="Tahoma"/>
          <w:b/>
          <w:i/>
        </w:rPr>
        <w:t>. Suspendarea contractului</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.1</w:t>
      </w:r>
      <w:r w:rsidR="009B7E1F">
        <w:rPr>
          <w:rFonts w:ascii="Tahoma" w:hAnsi="Tahoma" w:cs="Tahoma"/>
        </w:rPr>
        <w:t xml:space="preserve"> -</w:t>
      </w:r>
      <w:r w:rsidRPr="00A504F1">
        <w:rPr>
          <w:rFonts w:ascii="Tahoma" w:hAnsi="Tahoma" w:cs="Tahoma"/>
        </w:rPr>
        <w:t xml:space="preserve"> În cazul în care procedura de atribuire sau executare a contractului de </w:t>
      </w:r>
      <w:r w:rsidR="003C746F">
        <w:rPr>
          <w:rFonts w:ascii="Tahoma" w:hAnsi="Tahoma" w:cs="Tahoma"/>
        </w:rPr>
        <w:t>furnizare</w:t>
      </w:r>
      <w:r w:rsidRPr="00A504F1">
        <w:rPr>
          <w:rFonts w:ascii="Tahoma" w:hAnsi="Tahoma" w:cs="Tahoma"/>
        </w:rPr>
        <w:t xml:space="preserve"> este viciată de erori substanţiale, nereguli sau de fraudă, achizitorul va suspenda executarea contractului.</w:t>
      </w:r>
    </w:p>
    <w:p w:rsidR="00A504F1" w:rsidRPr="00A504F1" w:rsidRDefault="00A504F1" w:rsidP="00A504F1">
      <w:pPr>
        <w:spacing w:after="0" w:line="240" w:lineRule="auto"/>
        <w:jc w:val="both"/>
        <w:rPr>
          <w:rFonts w:ascii="Tahoma" w:hAnsi="Tahoma" w:cs="Tahoma"/>
        </w:rPr>
      </w:pPr>
      <w:r>
        <w:rPr>
          <w:rFonts w:ascii="Tahoma" w:hAnsi="Tahoma" w:cs="Tahoma"/>
        </w:rPr>
        <w:t>17</w:t>
      </w:r>
      <w:r w:rsidR="009B7E1F">
        <w:rPr>
          <w:rFonts w:ascii="Tahoma" w:hAnsi="Tahoma" w:cs="Tahoma"/>
        </w:rPr>
        <w:t>.2 -</w:t>
      </w:r>
      <w:r w:rsidRPr="00A504F1">
        <w:rPr>
          <w:rFonts w:ascii="Tahoma" w:hAnsi="Tahoma" w:cs="Tahoma"/>
        </w:rPr>
        <w:t xml:space="preserve"> În cazul în care asemenea erori substanţiale, neregularităţi sau fraude sunt imputabile </w:t>
      </w:r>
      <w:r w:rsidR="008A14A6">
        <w:rPr>
          <w:rFonts w:ascii="Tahoma" w:hAnsi="Tahoma" w:cs="Tahoma"/>
        </w:rPr>
        <w:t>furnizorul</w:t>
      </w:r>
      <w:r w:rsidRPr="00A504F1">
        <w:rPr>
          <w:rFonts w:ascii="Tahoma" w:hAnsi="Tahoma" w:cs="Tahoma"/>
        </w:rPr>
        <w:t xml:space="preserve">ui, achizitorul poate, suplimentar suspendării, să refuze efectuarea plăţilor sau poate proceda la recuperarea sumelor deja plătite proporţional cu gravitatea viciilor, neregularităţii sau fraudei. </w:t>
      </w:r>
    </w:p>
    <w:p w:rsidR="00A504F1" w:rsidRPr="00A504F1" w:rsidRDefault="00A504F1" w:rsidP="00A504F1">
      <w:pPr>
        <w:spacing w:after="0" w:line="240" w:lineRule="auto"/>
        <w:jc w:val="both"/>
        <w:rPr>
          <w:rFonts w:ascii="Tahoma" w:hAnsi="Tahoma" w:cs="Tahoma"/>
        </w:rPr>
      </w:pPr>
      <w:r>
        <w:rPr>
          <w:rFonts w:ascii="Tahoma" w:hAnsi="Tahoma" w:cs="Tahoma"/>
        </w:rPr>
        <w:t>17</w:t>
      </w:r>
      <w:r w:rsidRPr="00A504F1">
        <w:rPr>
          <w:rFonts w:ascii="Tahoma" w:hAnsi="Tahoma" w:cs="Tahoma"/>
        </w:rPr>
        <w:t>.3</w:t>
      </w:r>
      <w:r w:rsidR="009B7E1F">
        <w:rPr>
          <w:rFonts w:ascii="Tahoma" w:hAnsi="Tahoma" w:cs="Tahoma"/>
        </w:rPr>
        <w:t xml:space="preserve"> -</w:t>
      </w:r>
      <w:r w:rsidRPr="00A504F1">
        <w:rPr>
          <w:rFonts w:ascii="Tahoma" w:hAnsi="Tahoma" w:cs="Tahoma"/>
        </w:rPr>
        <w:t xml:space="preserve"> În vederea recuperării sumelor plătite necuvenit, achizitorul se va îndrepta împotriva </w:t>
      </w:r>
      <w:r w:rsidR="008A14A6">
        <w:rPr>
          <w:rFonts w:ascii="Tahoma" w:hAnsi="Tahoma" w:cs="Tahoma"/>
        </w:rPr>
        <w:t>furnizorul</w:t>
      </w:r>
      <w:r w:rsidRPr="00A504F1">
        <w:rPr>
          <w:rFonts w:ascii="Tahoma" w:hAnsi="Tahoma" w:cs="Tahoma"/>
        </w:rPr>
        <w:t xml:space="preserve">ui în conformitate cu prevederile legale aplicabile în momentul descoperirii faptei.  </w:t>
      </w:r>
    </w:p>
    <w:p w:rsidR="00A504F1" w:rsidRPr="00A504F1" w:rsidRDefault="00A504F1" w:rsidP="00A504F1">
      <w:pPr>
        <w:spacing w:after="0" w:line="240" w:lineRule="auto"/>
        <w:jc w:val="both"/>
        <w:rPr>
          <w:rFonts w:ascii="Tahoma" w:hAnsi="Tahoma" w:cs="Tahoma"/>
        </w:rPr>
      </w:pPr>
      <w:r>
        <w:rPr>
          <w:rFonts w:ascii="Tahoma" w:hAnsi="Tahoma" w:cs="Tahoma"/>
        </w:rPr>
        <w:t>17</w:t>
      </w:r>
      <w:r w:rsidR="009B7E1F">
        <w:rPr>
          <w:rFonts w:ascii="Tahoma" w:hAnsi="Tahoma" w:cs="Tahoma"/>
        </w:rPr>
        <w:t>.4 -</w:t>
      </w:r>
      <w:r w:rsidRPr="00A504F1">
        <w:rPr>
          <w:rFonts w:ascii="Tahoma" w:hAnsi="Tahoma" w:cs="Tahoma"/>
        </w:rPr>
        <w:t xml:space="preserve"> Achizitorul are dreptul în mod unilateral de a suspenda executarea prezentului Contract, motivat, fără ca </w:t>
      </w:r>
      <w:r w:rsidR="008A14A6">
        <w:rPr>
          <w:rFonts w:ascii="Tahoma" w:hAnsi="Tahoma" w:cs="Tahoma"/>
        </w:rPr>
        <w:t>furnizorul</w:t>
      </w:r>
      <w:r w:rsidRPr="00A504F1">
        <w:rPr>
          <w:rFonts w:ascii="Tahoma" w:hAnsi="Tahoma" w:cs="Tahoma"/>
        </w:rPr>
        <w:t xml:space="preserve"> să fie îndreptătit a solicita orice costuri suplimentare/daune aferente suspendarii sau care deriva/rezulta ca urmare a suspendarii. Suspendarea produce efecte de la data primirii de către </w:t>
      </w:r>
      <w:r w:rsidR="008A14A6">
        <w:rPr>
          <w:rFonts w:ascii="Tahoma" w:hAnsi="Tahoma" w:cs="Tahoma"/>
        </w:rPr>
        <w:t>furnizor</w:t>
      </w:r>
      <w:r w:rsidRPr="00A504F1">
        <w:rPr>
          <w:rFonts w:ascii="Tahoma" w:hAnsi="Tahoma" w:cs="Tahoma"/>
        </w:rPr>
        <w:t xml:space="preserve"> a notificării formulate în acest sens de către achizitor.</w:t>
      </w:r>
    </w:p>
    <w:p w:rsidR="00A504F1" w:rsidRPr="00A504F1" w:rsidRDefault="00A504F1" w:rsidP="00A504F1">
      <w:pPr>
        <w:spacing w:after="0" w:line="240" w:lineRule="auto"/>
        <w:jc w:val="both"/>
        <w:rPr>
          <w:rFonts w:ascii="Tahoma" w:hAnsi="Tahoma" w:cs="Tahoma"/>
        </w:rPr>
      </w:pPr>
      <w:r>
        <w:rPr>
          <w:rFonts w:ascii="Tahoma" w:hAnsi="Tahoma" w:cs="Tahoma"/>
        </w:rPr>
        <w:t>17</w:t>
      </w:r>
      <w:r w:rsidR="009B7E1F">
        <w:rPr>
          <w:rFonts w:ascii="Tahoma" w:hAnsi="Tahoma" w:cs="Tahoma"/>
        </w:rPr>
        <w:t>.5 -</w:t>
      </w:r>
      <w:r w:rsidRPr="00A504F1">
        <w:rPr>
          <w:rFonts w:ascii="Tahoma" w:hAnsi="Tahoma" w:cs="Tahoma"/>
        </w:rPr>
        <w:t xml:space="preserve"> Achizitorul are dreptul de a modifica perioada de suspendare a contractului în functie de circumstante. În cazul în care perioada de suspendare a Contractului excede 12 luni, achizitorul are dreptul, în mod unilateral, de a rezilia Contractul, fără ca </w:t>
      </w:r>
      <w:r w:rsidR="008A14A6">
        <w:rPr>
          <w:rFonts w:ascii="Tahoma" w:hAnsi="Tahoma" w:cs="Tahoma"/>
        </w:rPr>
        <w:t>furnizorul</w:t>
      </w:r>
      <w:r w:rsidRPr="00A504F1">
        <w:rPr>
          <w:rFonts w:ascii="Tahoma" w:hAnsi="Tahoma" w:cs="Tahoma"/>
        </w:rPr>
        <w:t xml:space="preserve"> să fie îndreptătit a solicita orice costuri suplimentare/daune aferente suspendarii sau care deriva/rezulta ca urmare a rezilierii. </w:t>
      </w:r>
    </w:p>
    <w:p w:rsidR="00A504F1" w:rsidRPr="00A504F1" w:rsidRDefault="00A504F1" w:rsidP="00A504F1">
      <w:pPr>
        <w:spacing w:after="0" w:line="240" w:lineRule="auto"/>
        <w:jc w:val="both"/>
        <w:rPr>
          <w:rFonts w:ascii="Tahoma" w:hAnsi="Tahoma" w:cs="Tahoma"/>
        </w:rPr>
      </w:pPr>
      <w:r>
        <w:rPr>
          <w:rFonts w:ascii="Tahoma" w:hAnsi="Tahoma" w:cs="Tahoma"/>
        </w:rPr>
        <w:t>17</w:t>
      </w:r>
      <w:r w:rsidR="009B7E1F">
        <w:rPr>
          <w:rFonts w:ascii="Tahoma" w:hAnsi="Tahoma" w:cs="Tahoma"/>
        </w:rPr>
        <w:t>.6 -</w:t>
      </w:r>
      <w:r w:rsidRPr="00A504F1">
        <w:rPr>
          <w:rFonts w:ascii="Tahoma" w:hAnsi="Tahoma" w:cs="Tahoma"/>
        </w:rPr>
        <w:t xml:space="preserve"> Pentru motive temeinice, </w:t>
      </w:r>
      <w:r w:rsidR="008A14A6">
        <w:rPr>
          <w:rFonts w:ascii="Tahoma" w:hAnsi="Tahoma" w:cs="Tahoma"/>
        </w:rPr>
        <w:t>furnizorul</w:t>
      </w:r>
      <w:r w:rsidRPr="00A504F1">
        <w:rPr>
          <w:rFonts w:ascii="Tahoma" w:hAnsi="Tahoma" w:cs="Tahoma"/>
        </w:rPr>
        <w:t xml:space="preserve"> poate solicita achizitorului suspendarea executarii contractului. In acest caz, suspendarea produce efecte de la data primirii acceptului din partea achizitorului.</w:t>
      </w:r>
    </w:p>
    <w:p w:rsidR="00A504F1" w:rsidRPr="00A504F1" w:rsidRDefault="00A504F1" w:rsidP="00A504F1">
      <w:pPr>
        <w:spacing w:after="0" w:line="240" w:lineRule="auto"/>
        <w:jc w:val="both"/>
        <w:rPr>
          <w:rFonts w:ascii="Tahoma" w:hAnsi="Tahoma" w:cs="Tahoma"/>
        </w:rPr>
      </w:pPr>
      <w:r>
        <w:rPr>
          <w:rFonts w:ascii="Tahoma" w:hAnsi="Tahoma" w:cs="Tahoma"/>
        </w:rPr>
        <w:t>17</w:t>
      </w:r>
      <w:r w:rsidR="009B7E1F">
        <w:rPr>
          <w:rFonts w:ascii="Tahoma" w:hAnsi="Tahoma" w:cs="Tahoma"/>
        </w:rPr>
        <w:t>.7 -</w:t>
      </w:r>
      <w:r w:rsidRPr="00A504F1">
        <w:rPr>
          <w:rFonts w:ascii="Tahoma" w:hAnsi="Tahoma" w:cs="Tahoma"/>
        </w:rPr>
        <w:t xml:space="preserve"> În situația suspendării Contractului din motive imputabile achizitorului, acesta va efectua plata </w:t>
      </w:r>
      <w:r w:rsidR="003C746F">
        <w:rPr>
          <w:rFonts w:ascii="Tahoma" w:hAnsi="Tahoma" w:cs="Tahoma"/>
        </w:rPr>
        <w:t>produselor furnizate</w:t>
      </w:r>
      <w:r w:rsidRPr="00A504F1">
        <w:rPr>
          <w:rFonts w:ascii="Tahoma" w:hAnsi="Tahoma" w:cs="Tahoma"/>
        </w:rPr>
        <w:t xml:space="preserve"> inainte de a interveni suspendarea, facturate si confirmate de reprezentanţii săi. </w:t>
      </w:r>
    </w:p>
    <w:p w:rsidR="00A504F1" w:rsidRPr="00A504F1" w:rsidRDefault="00A504F1" w:rsidP="00A504F1">
      <w:pPr>
        <w:spacing w:after="0" w:line="240" w:lineRule="auto"/>
        <w:jc w:val="both"/>
        <w:rPr>
          <w:rFonts w:ascii="Tahoma" w:hAnsi="Tahoma" w:cs="Tahoma"/>
        </w:rPr>
      </w:pPr>
      <w:r>
        <w:rPr>
          <w:rFonts w:ascii="Tahoma" w:hAnsi="Tahoma" w:cs="Tahoma"/>
        </w:rPr>
        <w:t>17</w:t>
      </w:r>
      <w:r w:rsidR="009B7E1F">
        <w:rPr>
          <w:rFonts w:ascii="Tahoma" w:hAnsi="Tahoma" w:cs="Tahoma"/>
        </w:rPr>
        <w:t>.8 -</w:t>
      </w:r>
      <w:r w:rsidRPr="00A504F1">
        <w:rPr>
          <w:rFonts w:ascii="Tahoma" w:hAnsi="Tahoma" w:cs="Tahoma"/>
        </w:rPr>
        <w:t xml:space="preserve"> În cazul în care contractul se suspenda, durata acestuia se va prelungi cu perioada în care a fost suspendat.</w:t>
      </w:r>
    </w:p>
    <w:p w:rsidR="00A504F1" w:rsidRDefault="00A504F1" w:rsidP="00A504F1">
      <w:pPr>
        <w:spacing w:after="0" w:line="240" w:lineRule="auto"/>
        <w:jc w:val="both"/>
        <w:rPr>
          <w:rFonts w:ascii="Tahoma" w:hAnsi="Tahoma" w:cs="Tahoma"/>
        </w:rPr>
      </w:pPr>
      <w:r>
        <w:rPr>
          <w:rFonts w:ascii="Tahoma" w:hAnsi="Tahoma" w:cs="Tahoma"/>
        </w:rPr>
        <w:lastRenderedPageBreak/>
        <w:t>17</w:t>
      </w:r>
      <w:r w:rsidR="009B7E1F">
        <w:rPr>
          <w:rFonts w:ascii="Tahoma" w:hAnsi="Tahoma" w:cs="Tahoma"/>
        </w:rPr>
        <w:t xml:space="preserve">.9 - </w:t>
      </w:r>
      <w:r w:rsidRPr="00A504F1">
        <w:rPr>
          <w:rFonts w:ascii="Tahoma" w:hAnsi="Tahoma" w:cs="Tahoma"/>
        </w:rPr>
        <w:t>In cazuri de forta majora, suspendarea prezentului contract intervine pe intreaga durata a evenimentului de forta majora.</w:t>
      </w:r>
    </w:p>
    <w:p w:rsidR="00175E94" w:rsidRDefault="00175E94" w:rsidP="00A504F1">
      <w:pPr>
        <w:spacing w:after="0" w:line="240" w:lineRule="auto"/>
        <w:jc w:val="both"/>
        <w:rPr>
          <w:rFonts w:ascii="Tahoma" w:hAnsi="Tahoma" w:cs="Tahoma"/>
        </w:rPr>
      </w:pPr>
    </w:p>
    <w:p w:rsidR="008A14A6" w:rsidRPr="008A14A6" w:rsidRDefault="008A14A6" w:rsidP="008A14A6">
      <w:pPr>
        <w:spacing w:after="0" w:line="240" w:lineRule="auto"/>
        <w:jc w:val="both"/>
        <w:rPr>
          <w:rFonts w:ascii="Tahoma" w:eastAsia="Times New Roman" w:hAnsi="Tahoma" w:cs="Tahoma"/>
          <w:snapToGrid w:val="0"/>
        </w:rPr>
      </w:pPr>
      <w:r>
        <w:rPr>
          <w:rFonts w:ascii="Tahoma" w:eastAsia="Times New Roman" w:hAnsi="Tahoma" w:cs="Tahoma"/>
          <w:b/>
          <w:bCs/>
          <w:snapToGrid w:val="0"/>
        </w:rPr>
        <w:t>Articol 18</w:t>
      </w:r>
      <w:r w:rsidRPr="008A14A6">
        <w:rPr>
          <w:rFonts w:ascii="Tahoma" w:eastAsia="Times New Roman" w:hAnsi="Tahoma" w:cs="Tahoma"/>
          <w:b/>
          <w:bCs/>
          <w:snapToGrid w:val="0"/>
        </w:rPr>
        <w:t>. Încetarea contractului</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.1</w:t>
      </w:r>
      <w:r w:rsidR="009B7E1F">
        <w:rPr>
          <w:rFonts w:ascii="Tahoma" w:eastAsia="Times New Roman" w:hAnsi="Tahoma" w:cs="Tahoma"/>
          <w:bCs/>
        </w:rPr>
        <w:t xml:space="preserve"> -</w:t>
      </w:r>
      <w:r w:rsidRPr="008A14A6">
        <w:rPr>
          <w:rFonts w:ascii="Tahoma" w:eastAsia="Times New Roman" w:hAnsi="Tahoma" w:cs="Tahoma"/>
          <w:bCs/>
        </w:rPr>
        <w:t xml:space="preserve"> Prezentul contract încetează în următoarele situații : </w:t>
      </w:r>
    </w:p>
    <w:p w:rsidR="008A14A6" w:rsidRPr="008A14A6" w:rsidRDefault="008A14A6" w:rsidP="008A14A6">
      <w:pPr>
        <w:spacing w:after="0" w:line="240" w:lineRule="auto"/>
        <w:jc w:val="both"/>
        <w:rPr>
          <w:rFonts w:ascii="Tahoma" w:eastAsia="Times New Roman" w:hAnsi="Tahoma" w:cs="Tahoma"/>
          <w:bCs/>
        </w:rPr>
      </w:pPr>
      <w:r w:rsidRPr="008A14A6">
        <w:rPr>
          <w:rFonts w:ascii="Tahoma" w:eastAsia="Times New Roman" w:hAnsi="Tahoma" w:cs="Tahoma"/>
          <w:bCs/>
        </w:rPr>
        <w:t>a) prin executarea de către ambele părți a tuturor obligațiilor ce le revin conform prezentului contract și legislației aplicabile;</w:t>
      </w:r>
    </w:p>
    <w:p w:rsidR="008A14A6" w:rsidRPr="008A14A6" w:rsidRDefault="008A14A6" w:rsidP="008A14A6">
      <w:pPr>
        <w:spacing w:after="0" w:line="240" w:lineRule="auto"/>
        <w:jc w:val="both"/>
        <w:rPr>
          <w:rFonts w:ascii="Tahoma" w:eastAsia="Times New Roman" w:hAnsi="Tahoma" w:cs="Tahoma"/>
          <w:bCs/>
        </w:rPr>
      </w:pPr>
      <w:r w:rsidRPr="008A14A6">
        <w:rPr>
          <w:rFonts w:ascii="Tahoma" w:eastAsia="Times New Roman" w:hAnsi="Tahoma" w:cs="Tahoma"/>
          <w:bCs/>
        </w:rPr>
        <w:t>b) prin acordul părților consemnat în scris;</w:t>
      </w:r>
    </w:p>
    <w:p w:rsidR="008A14A6" w:rsidRPr="008A14A6" w:rsidRDefault="008A14A6" w:rsidP="008A14A6">
      <w:pPr>
        <w:spacing w:after="0" w:line="240" w:lineRule="auto"/>
        <w:jc w:val="both"/>
        <w:rPr>
          <w:rFonts w:ascii="Tahoma" w:eastAsia="Times New Roman" w:hAnsi="Tahoma" w:cs="Tahoma"/>
          <w:bCs/>
        </w:rPr>
      </w:pPr>
      <w:r w:rsidRPr="008A14A6">
        <w:rPr>
          <w:rFonts w:ascii="Tahoma" w:eastAsia="Times New Roman" w:hAnsi="Tahoma" w:cs="Tahoma"/>
          <w:bCs/>
        </w:rPr>
        <w:t xml:space="preserve">c) prin reziliere, în cazul în care una din părți nu își execută sau execută necorespunzător obligațiile contractuale. </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 xml:space="preserve">.2 </w:t>
      </w:r>
      <w:r w:rsidR="009B7E1F">
        <w:rPr>
          <w:rFonts w:ascii="Tahoma" w:eastAsia="Times New Roman" w:hAnsi="Tahoma" w:cs="Tahoma"/>
          <w:bCs/>
        </w:rPr>
        <w:t xml:space="preserve">- </w:t>
      </w:r>
      <w:r w:rsidRPr="008A14A6">
        <w:rPr>
          <w:rFonts w:ascii="Tahoma" w:eastAsia="Times New Roman" w:hAnsi="Tahoma" w:cs="Tahoma"/>
          <w:bCs/>
        </w:rPr>
        <w:t xml:space="preserve">În situația rezilierii din cauza neexecutării/executării parțiale de către </w:t>
      </w:r>
      <w:r>
        <w:rPr>
          <w:rFonts w:ascii="Tahoma" w:eastAsia="Times New Roman" w:hAnsi="Tahoma" w:cs="Tahoma"/>
          <w:bCs/>
        </w:rPr>
        <w:t>Furnizor</w:t>
      </w:r>
      <w:r w:rsidRPr="008A14A6">
        <w:rPr>
          <w:rFonts w:ascii="Tahoma" w:eastAsia="Times New Roman" w:hAnsi="Tahoma" w:cs="Tahoma"/>
          <w:bCs/>
        </w:rPr>
        <w:t xml:space="preserve"> a obligațiilor contractuale, acesta va datora achizitorului daune-interese în cuantum egal cu valoarea obligațiilor contractuale neexecutate. </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.3</w:t>
      </w:r>
      <w:r w:rsidR="009B7E1F">
        <w:rPr>
          <w:rFonts w:ascii="Tahoma" w:eastAsia="Times New Roman" w:hAnsi="Tahoma" w:cs="Tahoma"/>
          <w:bCs/>
        </w:rPr>
        <w:t xml:space="preserve"> -</w:t>
      </w:r>
      <w:r w:rsidRPr="008A14A6">
        <w:rPr>
          <w:rFonts w:ascii="Tahoma" w:eastAsia="Times New Roman" w:hAnsi="Tahoma" w:cs="Tahoma"/>
          <w:bCs/>
        </w:rPr>
        <w:t xml:space="preserve"> În situația in care executarea parțiala a obligațiilor contractuale face imposibila realizarea obiectului contractului în integralitatea sa, chiar daca a fost recepționata o parte din contract conform dispozițiilor legale, </w:t>
      </w:r>
      <w:r>
        <w:rPr>
          <w:rFonts w:ascii="Tahoma" w:eastAsia="Times New Roman" w:hAnsi="Tahoma" w:cs="Tahoma"/>
          <w:bCs/>
        </w:rPr>
        <w:t>Furnizorul</w:t>
      </w:r>
      <w:r w:rsidRPr="008A14A6">
        <w:rPr>
          <w:rFonts w:ascii="Tahoma" w:eastAsia="Times New Roman" w:hAnsi="Tahoma" w:cs="Tahoma"/>
          <w:bCs/>
        </w:rPr>
        <w:t xml:space="preserve"> va datora achizitorului daune-interese în cuantum egal cu întreaga valoare a obligațiilor contractuale stabilite prin contract.</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.4</w:t>
      </w:r>
      <w:r w:rsidR="009B7E1F">
        <w:rPr>
          <w:rFonts w:ascii="Tahoma" w:eastAsia="Times New Roman" w:hAnsi="Tahoma" w:cs="Tahoma"/>
          <w:bCs/>
        </w:rPr>
        <w:t xml:space="preserve"> -</w:t>
      </w:r>
      <w:r w:rsidRPr="008A14A6">
        <w:rPr>
          <w:rFonts w:ascii="Tahoma" w:eastAsia="Times New Roman" w:hAnsi="Tahoma" w:cs="Tahoma"/>
          <w:bCs/>
        </w:rPr>
        <w:t xml:space="preserve"> Rezilierea prezentului contract nu va avea niciun efect asupra obligațiilor deja scadente între părțile contractante.</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.5</w:t>
      </w:r>
      <w:r w:rsidR="009B7E1F">
        <w:rPr>
          <w:rFonts w:ascii="Tahoma" w:eastAsia="Times New Roman" w:hAnsi="Tahoma" w:cs="Tahoma"/>
          <w:bCs/>
        </w:rPr>
        <w:t xml:space="preserve"> -</w:t>
      </w:r>
      <w:r w:rsidRPr="008A14A6">
        <w:rPr>
          <w:rFonts w:ascii="Tahoma" w:eastAsia="Times New Roman" w:hAnsi="Tahoma" w:cs="Tahoma"/>
          <w:bCs/>
        </w:rPr>
        <w:t xml:space="preserve"> Părțile sunt de drept în întârziere prin simplul fapt al nerespectării clauzelor prezentului contract. Rezilierea operează de plin drept, fără intervenția instanței de judecată, și produce efecte de la data primirii notificării în acest sens.</w:t>
      </w:r>
    </w:p>
    <w:p w:rsidR="008A14A6" w:rsidRPr="008A14A6" w:rsidRDefault="008A14A6" w:rsidP="008A14A6">
      <w:pPr>
        <w:spacing w:after="0" w:line="240" w:lineRule="auto"/>
        <w:jc w:val="both"/>
        <w:rPr>
          <w:rFonts w:ascii="Tahoma" w:eastAsia="Times New Roman" w:hAnsi="Tahoma" w:cs="Tahoma"/>
          <w:bCs/>
        </w:rPr>
      </w:pPr>
      <w:r>
        <w:rPr>
          <w:rFonts w:ascii="Tahoma" w:eastAsia="Times New Roman" w:hAnsi="Tahoma" w:cs="Tahoma"/>
          <w:bCs/>
        </w:rPr>
        <w:t>18</w:t>
      </w:r>
      <w:r w:rsidRPr="008A14A6">
        <w:rPr>
          <w:rFonts w:ascii="Tahoma" w:eastAsia="Times New Roman" w:hAnsi="Tahoma" w:cs="Tahoma"/>
          <w:bCs/>
        </w:rPr>
        <w:t>.6</w:t>
      </w:r>
      <w:r w:rsidR="009B7E1F">
        <w:rPr>
          <w:rFonts w:ascii="Tahoma" w:eastAsia="Times New Roman" w:hAnsi="Tahoma" w:cs="Tahoma"/>
          <w:bCs/>
        </w:rPr>
        <w:t xml:space="preserve"> - </w:t>
      </w:r>
      <w:r w:rsidRPr="008A14A6">
        <w:rPr>
          <w:rFonts w:ascii="Tahoma" w:eastAsia="Times New Roman" w:hAnsi="Tahoma" w:cs="Tahoma"/>
          <w:bCs/>
        </w:rPr>
        <w:t xml:space="preserve">Achizitorul își rezervă dreptul de a denunța unilateral contractul de </w:t>
      </w:r>
      <w:r>
        <w:rPr>
          <w:rFonts w:ascii="Tahoma" w:eastAsia="Times New Roman" w:hAnsi="Tahoma" w:cs="Tahoma"/>
          <w:bCs/>
        </w:rPr>
        <w:t>furnizare</w:t>
      </w:r>
      <w:r w:rsidRPr="008A14A6">
        <w:rPr>
          <w:rFonts w:ascii="Tahoma" w:eastAsia="Times New Roman" w:hAnsi="Tahoma" w:cs="Tahoma"/>
          <w:bCs/>
        </w:rPr>
        <w:t xml:space="preserve"> în cel mult 5 zile de la apariția unor circumstanțe care nu au putut fi prevăzute la data încheierii contractului, sub condiția notificării </w:t>
      </w:r>
      <w:r>
        <w:rPr>
          <w:rFonts w:ascii="Tahoma" w:eastAsia="Times New Roman" w:hAnsi="Tahoma" w:cs="Tahoma"/>
          <w:bCs/>
        </w:rPr>
        <w:t>Furnizorul</w:t>
      </w:r>
      <w:r w:rsidRPr="008A14A6">
        <w:rPr>
          <w:rFonts w:ascii="Tahoma" w:eastAsia="Times New Roman" w:hAnsi="Tahoma" w:cs="Tahoma"/>
          <w:bCs/>
        </w:rPr>
        <w:t>ui cu cel puțin 3 zile înainte de momentul denuntarii.</w:t>
      </w:r>
    </w:p>
    <w:p w:rsidR="008A14A6" w:rsidRPr="008A14A6" w:rsidRDefault="008A14A6" w:rsidP="008A14A6">
      <w:pPr>
        <w:spacing w:after="0" w:line="240" w:lineRule="auto"/>
        <w:jc w:val="both"/>
        <w:rPr>
          <w:rFonts w:ascii="Tahoma" w:eastAsia="Times New Roman" w:hAnsi="Tahoma" w:cs="Tahoma"/>
        </w:rPr>
      </w:pPr>
      <w:r>
        <w:rPr>
          <w:rFonts w:ascii="Tahoma" w:eastAsia="Times New Roman" w:hAnsi="Tahoma" w:cs="Tahoma"/>
        </w:rPr>
        <w:t>18</w:t>
      </w:r>
      <w:r w:rsidRPr="008A14A6">
        <w:rPr>
          <w:rFonts w:ascii="Tahoma" w:eastAsia="Times New Roman" w:hAnsi="Tahoma" w:cs="Tahoma"/>
        </w:rPr>
        <w:t>.7</w:t>
      </w:r>
      <w:r w:rsidR="009B7E1F">
        <w:rPr>
          <w:rFonts w:ascii="Tahoma" w:eastAsia="Times New Roman" w:hAnsi="Tahoma" w:cs="Tahoma"/>
        </w:rPr>
        <w:t xml:space="preserve"> -</w:t>
      </w:r>
      <w:r w:rsidRPr="008A14A6">
        <w:rPr>
          <w:rFonts w:ascii="Tahoma" w:eastAsia="Times New Roman" w:hAnsi="Tahoma" w:cs="Tahoma"/>
        </w:rPr>
        <w:t xml:space="preserve"> Achizitorul poate proceda la rezilierea contractului, fară efectuarea vreunei alte formalităţi şi fără intervenţia instanţei de judecată, în situaţia în care </w:t>
      </w:r>
      <w:r>
        <w:rPr>
          <w:rFonts w:ascii="Tahoma" w:eastAsia="Times New Roman" w:hAnsi="Tahoma" w:cs="Tahoma"/>
          <w:snapToGrid w:val="0"/>
        </w:rPr>
        <w:t>Furnizorul</w:t>
      </w:r>
      <w:r w:rsidRPr="008A14A6">
        <w:rPr>
          <w:rFonts w:ascii="Tahoma" w:eastAsia="Times New Roman" w:hAnsi="Tahoma" w:cs="Tahoma"/>
          <w:snapToGrid w:val="0"/>
        </w:rPr>
        <w:t xml:space="preserve"> </w:t>
      </w:r>
      <w:r w:rsidRPr="008A14A6">
        <w:rPr>
          <w:rFonts w:ascii="Tahoma" w:eastAsia="Times New Roman" w:hAnsi="Tahoma" w:cs="Tahoma"/>
        </w:rPr>
        <w:t>subcontractează sau cesionează cu încălcarea prevederilor legislației în vigoare drepturile şi obligatiile sale.</w:t>
      </w:r>
    </w:p>
    <w:p w:rsidR="008A14A6" w:rsidRPr="008A14A6" w:rsidRDefault="008A14A6" w:rsidP="008A14A6">
      <w:pPr>
        <w:spacing w:after="0" w:line="240" w:lineRule="auto"/>
        <w:jc w:val="both"/>
        <w:rPr>
          <w:rFonts w:ascii="Tahoma" w:eastAsia="Times New Roman" w:hAnsi="Tahoma" w:cs="Tahoma"/>
          <w:b/>
          <w:bCs/>
          <w:snapToGrid w:val="0"/>
        </w:rPr>
      </w:pPr>
    </w:p>
    <w:p w:rsidR="006C6E35" w:rsidRPr="003C746F" w:rsidRDefault="006C6E35" w:rsidP="006C6E35">
      <w:pPr>
        <w:spacing w:after="0" w:line="240" w:lineRule="auto"/>
        <w:jc w:val="both"/>
        <w:rPr>
          <w:rFonts w:ascii="Tahoma" w:hAnsi="Tahoma" w:cs="Tahoma"/>
          <w:b/>
          <w:i/>
          <w:lang w:val="pt-BR"/>
        </w:rPr>
      </w:pPr>
      <w:r w:rsidRPr="003C746F">
        <w:rPr>
          <w:rFonts w:ascii="Tahoma" w:hAnsi="Tahoma" w:cs="Tahoma"/>
          <w:b/>
          <w:bCs/>
          <w:i/>
          <w:lang w:val="pt-BR"/>
        </w:rPr>
        <w:t xml:space="preserve">Articol </w:t>
      </w:r>
      <w:r w:rsidR="008A14A6" w:rsidRPr="003C746F">
        <w:rPr>
          <w:rFonts w:ascii="Tahoma" w:hAnsi="Tahoma" w:cs="Tahoma"/>
          <w:b/>
          <w:bCs/>
          <w:i/>
          <w:lang w:val="pt-BR"/>
        </w:rPr>
        <w:t>19</w:t>
      </w:r>
      <w:r w:rsidR="00496ADF" w:rsidRPr="003C746F">
        <w:rPr>
          <w:rFonts w:ascii="Tahoma" w:hAnsi="Tahoma" w:cs="Tahoma"/>
          <w:b/>
          <w:bCs/>
          <w:i/>
          <w:lang w:val="pt-BR"/>
        </w:rPr>
        <w:t xml:space="preserve"> -</w:t>
      </w:r>
      <w:r w:rsidRPr="003C746F">
        <w:rPr>
          <w:rFonts w:ascii="Tahoma" w:hAnsi="Tahoma" w:cs="Tahoma"/>
          <w:b/>
          <w:bCs/>
          <w:i/>
          <w:lang w:val="pt-BR"/>
        </w:rPr>
        <w:t xml:space="preserve"> </w:t>
      </w:r>
      <w:r w:rsidRPr="003C746F">
        <w:rPr>
          <w:rFonts w:ascii="Tahoma" w:hAnsi="Tahoma" w:cs="Tahoma"/>
          <w:b/>
          <w:i/>
          <w:lang w:val="pt-BR"/>
        </w:rPr>
        <w:t xml:space="preserve">Modificarea contractului </w:t>
      </w:r>
    </w:p>
    <w:p w:rsidR="006C6E35" w:rsidRPr="003C746F" w:rsidRDefault="008A14A6" w:rsidP="006C6E35">
      <w:pPr>
        <w:spacing w:after="0" w:line="240" w:lineRule="auto"/>
        <w:jc w:val="both"/>
        <w:rPr>
          <w:rFonts w:ascii="Tahoma" w:hAnsi="Tahoma" w:cs="Tahoma"/>
          <w:lang w:val="pt-BR"/>
        </w:rPr>
      </w:pPr>
      <w:r w:rsidRPr="003C746F">
        <w:rPr>
          <w:rFonts w:ascii="Tahoma" w:hAnsi="Tahoma" w:cs="Tahoma"/>
          <w:lang w:val="pt-BR"/>
        </w:rPr>
        <w:t>19</w:t>
      </w:r>
      <w:r w:rsidR="006C6E35" w:rsidRPr="003C746F">
        <w:rPr>
          <w:rFonts w:ascii="Tahoma" w:hAnsi="Tahoma" w:cs="Tahoma"/>
          <w:lang w:val="pt-BR"/>
        </w:rPr>
        <w:t>.1</w:t>
      </w:r>
      <w:r w:rsidR="00496ADF" w:rsidRPr="003C746F">
        <w:rPr>
          <w:rFonts w:ascii="Tahoma" w:hAnsi="Tahoma" w:cs="Tahoma"/>
          <w:lang w:val="pt-BR"/>
        </w:rPr>
        <w:t xml:space="preserve"> -</w:t>
      </w:r>
      <w:r w:rsidR="006C6E35" w:rsidRPr="003C746F">
        <w:rPr>
          <w:rFonts w:ascii="Tahoma" w:hAnsi="Tahoma" w:cs="Tahoma"/>
          <w:lang w:val="pt-BR"/>
        </w:rPr>
        <w:t xml:space="preserve"> Modificarea prezentului contract în cursul perioadei sale de valabilitate se face cu acordul ambelor părți, prin act adițional.</w:t>
      </w:r>
    </w:p>
    <w:p w:rsidR="006C6E35" w:rsidRPr="003C746F" w:rsidRDefault="008A14A6" w:rsidP="006C6E35">
      <w:pPr>
        <w:spacing w:after="0" w:line="240" w:lineRule="auto"/>
        <w:jc w:val="both"/>
        <w:rPr>
          <w:rFonts w:ascii="Tahoma" w:hAnsi="Tahoma" w:cs="Tahoma"/>
          <w:lang w:val="pt-BR"/>
        </w:rPr>
      </w:pPr>
      <w:r w:rsidRPr="003C746F">
        <w:rPr>
          <w:rFonts w:ascii="Tahoma" w:hAnsi="Tahoma" w:cs="Tahoma"/>
          <w:lang w:val="pt-BR"/>
        </w:rPr>
        <w:t>19</w:t>
      </w:r>
      <w:r w:rsidR="006C6E35" w:rsidRPr="003C746F">
        <w:rPr>
          <w:rFonts w:ascii="Tahoma" w:hAnsi="Tahoma" w:cs="Tahoma"/>
          <w:lang w:val="pt-BR"/>
        </w:rPr>
        <w:t>.2</w:t>
      </w:r>
      <w:r w:rsidR="00496ADF" w:rsidRPr="003C746F">
        <w:rPr>
          <w:rFonts w:ascii="Tahoma" w:hAnsi="Tahoma" w:cs="Tahoma"/>
          <w:lang w:val="pt-BR"/>
        </w:rPr>
        <w:t xml:space="preserve"> -</w:t>
      </w:r>
      <w:r w:rsidR="006C6E35" w:rsidRPr="003C746F">
        <w:rPr>
          <w:rFonts w:ascii="Tahoma" w:hAnsi="Tahoma" w:cs="Tahoma"/>
          <w:lang w:val="pt-BR"/>
        </w:rPr>
        <w:t xml:space="preserve"> Prezentul contract poate fi modificat, în condițiile legii, cu privire la urmatoarele aspecte:</w:t>
      </w:r>
      <w:r w:rsidR="006C6E35" w:rsidRPr="006C6E35">
        <w:rPr>
          <w:rFonts w:ascii="Tahoma" w:hAnsi="Tahoma" w:cs="Tahoma"/>
        </w:rPr>
        <w:t xml:space="preserve"> partile contractante (modificare denumire, forma societate, orice alte modificări ce nu atrag crearea unei persoane juridice noi); </w:t>
      </w:r>
      <w:r w:rsidR="006C6E35" w:rsidRPr="003C746F">
        <w:rPr>
          <w:rFonts w:ascii="Tahoma" w:hAnsi="Tahoma" w:cs="Tahoma"/>
          <w:lang w:val="pt-BR"/>
        </w:rPr>
        <w:t>modificari generate de schimbari legislative; modificari generate de înlocuirea/ introducerea unor subcontractanti; modificari referitoare la durata contractului; modificari referitoare la modalitati de plata; modificari referit</w:t>
      </w:r>
      <w:r w:rsidR="006B5797" w:rsidRPr="003C746F">
        <w:rPr>
          <w:rFonts w:ascii="Tahoma" w:hAnsi="Tahoma" w:cs="Tahoma"/>
          <w:lang w:val="pt-BR"/>
        </w:rPr>
        <w:t>oare la verificari si receptie, toate acestea fiind considerate modificări nesubstanțiale.</w:t>
      </w:r>
      <w:r w:rsidR="006C6E35" w:rsidRPr="003C746F">
        <w:rPr>
          <w:rFonts w:ascii="Tahoma" w:hAnsi="Tahoma" w:cs="Tahoma"/>
          <w:lang w:val="pt-BR"/>
        </w:rPr>
        <w:t xml:space="preserve">  </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20</w:t>
      </w:r>
      <w:r w:rsidRPr="006C6E35">
        <w:rPr>
          <w:rFonts w:ascii="Tahoma" w:hAnsi="Tahoma" w:cs="Tahoma"/>
          <w:b/>
          <w:i/>
        </w:rPr>
        <w:t>. Forţa majoră</w:t>
      </w:r>
    </w:p>
    <w:p w:rsidR="006C6E35" w:rsidRP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.1 - Forţa majoră este constatată de o autoritate competentă.</w:t>
      </w:r>
    </w:p>
    <w:p w:rsid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.2 - Forţa majoră exonerează părţile contractante de îndeplinirea obligaţiilor asumate prin prezentul contract, pe toata perioada în care aceasta actionează.</w:t>
      </w:r>
    </w:p>
    <w:p w:rsidR="006C6E35" w:rsidRP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.3 - Îndeplinirea contractului va fi suspendată în perioada de acţiune a forţei majore, dar fără a prejudicia drepturile ce li se cuveneau părţilor până la apariţia acesteia.</w:t>
      </w:r>
    </w:p>
    <w:p w:rsidR="006C6E35" w:rsidRP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.4 - Partea contractantă care invocă forţa majoră are obligaţia de a notifica celeilalte părţi, imediat şi în mod complet, producerea acesteia şi să ia orice măsuri care îi stau la dispoziţie în vederea limitării consecinţelor.</w:t>
      </w:r>
    </w:p>
    <w:p w:rsidR="006C6E35" w:rsidRPr="006C6E35" w:rsidRDefault="008A14A6" w:rsidP="006C6E35">
      <w:pPr>
        <w:spacing w:after="0" w:line="240" w:lineRule="auto"/>
        <w:jc w:val="both"/>
        <w:rPr>
          <w:rFonts w:ascii="Tahoma" w:hAnsi="Tahoma" w:cs="Tahoma"/>
        </w:rPr>
      </w:pPr>
      <w:r>
        <w:rPr>
          <w:rFonts w:ascii="Tahoma" w:hAnsi="Tahoma" w:cs="Tahoma"/>
        </w:rPr>
        <w:t>20</w:t>
      </w:r>
      <w:r w:rsidR="006C6E35" w:rsidRPr="006C6E35">
        <w:rPr>
          <w:rFonts w:ascii="Tahoma" w:hAnsi="Tahoma" w:cs="Tahoma"/>
        </w:rPr>
        <w:t>.5 - Partea contractantă care invocă forţa majoră are obligaţia de a notifica celeilalte părţi încetarea cauzei acesteia în maximum 3 zile de la încetare.</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21</w:t>
      </w:r>
      <w:r w:rsidRPr="006C6E35">
        <w:rPr>
          <w:rFonts w:ascii="Tahoma" w:hAnsi="Tahoma" w:cs="Tahoma"/>
          <w:b/>
          <w:i/>
        </w:rPr>
        <w:t>. Soluţionarea litigiilor</w:t>
      </w:r>
    </w:p>
    <w:p w:rsidR="006C6E35" w:rsidRPr="006C6E35" w:rsidRDefault="008A14A6" w:rsidP="006C6E35">
      <w:pPr>
        <w:spacing w:after="0" w:line="240" w:lineRule="auto"/>
        <w:jc w:val="both"/>
        <w:rPr>
          <w:rFonts w:ascii="Tahoma" w:hAnsi="Tahoma" w:cs="Tahoma"/>
        </w:rPr>
      </w:pPr>
      <w:r>
        <w:rPr>
          <w:rFonts w:ascii="Tahoma" w:hAnsi="Tahoma" w:cs="Tahoma"/>
        </w:rPr>
        <w:t>21</w:t>
      </w:r>
      <w:r w:rsidR="006C6E35" w:rsidRPr="006C6E35">
        <w:rPr>
          <w:rFonts w:ascii="Tahoma" w:hAnsi="Tahoma" w:cs="Tahoma"/>
        </w:rPr>
        <w:t>.1 - Achizitorul şi Furnizorul vor depune toate eforturile pentru a rezolva pe cale amiabilă, prin tratative directe, orice neînţelegere sau dispută care se poate ivi între ei în cadrul sau în legătură cu îndeplinirea contractului.</w:t>
      </w:r>
    </w:p>
    <w:p w:rsidR="006C6E35" w:rsidRPr="006C6E35" w:rsidRDefault="008A14A6" w:rsidP="006C6E35">
      <w:pPr>
        <w:spacing w:after="0" w:line="240" w:lineRule="auto"/>
        <w:jc w:val="both"/>
        <w:rPr>
          <w:rFonts w:ascii="Tahoma" w:hAnsi="Tahoma" w:cs="Tahoma"/>
        </w:rPr>
      </w:pPr>
      <w:r>
        <w:rPr>
          <w:rFonts w:ascii="Tahoma" w:hAnsi="Tahoma" w:cs="Tahoma"/>
        </w:rPr>
        <w:lastRenderedPageBreak/>
        <w:t>21</w:t>
      </w:r>
      <w:r w:rsidR="006C6E35" w:rsidRPr="006C6E35">
        <w:rPr>
          <w:rFonts w:ascii="Tahoma" w:hAnsi="Tahoma" w:cs="Tahoma"/>
        </w:rPr>
        <w:t xml:space="preserve">.2 - Dacă, după 15 de zile de la începerea acestor tratative, Achizitorul şi Furnizorul nu reuşesc să rezolve în mod amiabil o divergenţă contractuală, fiecare poate solicita ca disputa să se soluţioneze de către instanţele judecătoreşti competente. </w:t>
      </w:r>
    </w:p>
    <w:p w:rsidR="006C6E35" w:rsidRPr="006C6E35" w:rsidRDefault="006C6E35" w:rsidP="006C6E35">
      <w:pPr>
        <w:spacing w:after="0" w:line="240" w:lineRule="auto"/>
        <w:jc w:val="both"/>
        <w:rPr>
          <w:rFonts w:ascii="Tahoma" w:hAnsi="Tahoma" w:cs="Tahoma"/>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22</w:t>
      </w:r>
      <w:r w:rsidRPr="006C6E35">
        <w:rPr>
          <w:rFonts w:ascii="Tahoma" w:hAnsi="Tahoma" w:cs="Tahoma"/>
          <w:b/>
          <w:i/>
        </w:rPr>
        <w:t>. Limba care guvernează contractul</w:t>
      </w:r>
    </w:p>
    <w:p w:rsidR="006C6E35" w:rsidRPr="006C6E35" w:rsidRDefault="008A14A6" w:rsidP="006C6E35">
      <w:pPr>
        <w:spacing w:after="0" w:line="240" w:lineRule="auto"/>
        <w:jc w:val="both"/>
        <w:rPr>
          <w:rFonts w:ascii="Tahoma" w:hAnsi="Tahoma" w:cs="Tahoma"/>
        </w:rPr>
      </w:pPr>
      <w:r>
        <w:rPr>
          <w:rFonts w:ascii="Tahoma" w:hAnsi="Tahoma" w:cs="Tahoma"/>
        </w:rPr>
        <w:t>22</w:t>
      </w:r>
      <w:r w:rsidR="006C6E35" w:rsidRPr="006C6E35">
        <w:rPr>
          <w:rFonts w:ascii="Tahoma" w:hAnsi="Tahoma" w:cs="Tahoma"/>
        </w:rPr>
        <w:t>.1 - Limba care guvernează contractul este limba română.</w:t>
      </w:r>
    </w:p>
    <w:p w:rsidR="006C6E35" w:rsidRPr="006C6E35" w:rsidRDefault="006C6E35" w:rsidP="006C6E35">
      <w:pPr>
        <w:spacing w:after="0" w:line="240" w:lineRule="auto"/>
        <w:jc w:val="both"/>
        <w:rPr>
          <w:rFonts w:ascii="Tahoma" w:hAnsi="Tahoma" w:cs="Tahoma"/>
          <w:b/>
          <w:i/>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23</w:t>
      </w:r>
      <w:r w:rsidRPr="006C6E35">
        <w:rPr>
          <w:rFonts w:ascii="Tahoma" w:hAnsi="Tahoma" w:cs="Tahoma"/>
          <w:b/>
          <w:i/>
        </w:rPr>
        <w:t>. Comunicări</w:t>
      </w:r>
    </w:p>
    <w:p w:rsidR="006C6E35" w:rsidRPr="006C6E35" w:rsidRDefault="008A14A6" w:rsidP="006C6E35">
      <w:pPr>
        <w:spacing w:after="0" w:line="240" w:lineRule="auto"/>
        <w:jc w:val="both"/>
        <w:rPr>
          <w:rFonts w:ascii="Tahoma" w:hAnsi="Tahoma" w:cs="Tahoma"/>
        </w:rPr>
      </w:pPr>
      <w:r>
        <w:rPr>
          <w:rFonts w:ascii="Tahoma" w:hAnsi="Tahoma" w:cs="Tahoma"/>
        </w:rPr>
        <w:t>23</w:t>
      </w:r>
      <w:r w:rsidR="006C6E35" w:rsidRPr="006C6E35">
        <w:rPr>
          <w:rFonts w:ascii="Tahoma" w:hAnsi="Tahoma" w:cs="Tahoma"/>
        </w:rPr>
        <w:t>.1 - (1) Orice comunicare între părţi, referitoare la îndeplinirea prezentului contract, trebuie să fie transmisă în scris.</w:t>
      </w:r>
    </w:p>
    <w:p w:rsidR="006C6E35" w:rsidRPr="006C6E35" w:rsidRDefault="006C6E35" w:rsidP="006C6E35">
      <w:pPr>
        <w:spacing w:after="0" w:line="240" w:lineRule="auto"/>
        <w:jc w:val="both"/>
        <w:rPr>
          <w:rFonts w:ascii="Tahoma" w:hAnsi="Tahoma" w:cs="Tahoma"/>
        </w:rPr>
      </w:pPr>
      <w:r w:rsidRPr="006C6E35">
        <w:rPr>
          <w:rFonts w:ascii="Tahoma" w:hAnsi="Tahoma" w:cs="Tahoma"/>
        </w:rPr>
        <w:t>(2) Orice document scris trebuie înregistrat atât în momentul transmiterii cât şi în momentul primirii.</w:t>
      </w:r>
    </w:p>
    <w:p w:rsidR="006C6E35" w:rsidRPr="006C6E35" w:rsidRDefault="008A14A6" w:rsidP="006C6E35">
      <w:pPr>
        <w:spacing w:after="0" w:line="240" w:lineRule="auto"/>
        <w:jc w:val="both"/>
        <w:rPr>
          <w:rFonts w:ascii="Tahoma" w:hAnsi="Tahoma" w:cs="Tahoma"/>
        </w:rPr>
      </w:pPr>
      <w:r>
        <w:rPr>
          <w:rFonts w:ascii="Tahoma" w:hAnsi="Tahoma" w:cs="Tahoma"/>
        </w:rPr>
        <w:t>23</w:t>
      </w:r>
      <w:r w:rsidR="006C6E35" w:rsidRPr="006C6E35">
        <w:rPr>
          <w:rFonts w:ascii="Tahoma" w:hAnsi="Tahoma" w:cs="Tahoma"/>
        </w:rPr>
        <w:t>.2 - Comunicările între părţi se pot face şi prin telefon, telegramă, telex, fax sau e-mail, cu condiţia confirmării în scris a primirii comunicării.</w:t>
      </w:r>
    </w:p>
    <w:p w:rsidR="006C6E35" w:rsidRPr="006C6E35" w:rsidRDefault="006C6E35" w:rsidP="006C6E35">
      <w:pPr>
        <w:spacing w:after="0" w:line="240" w:lineRule="auto"/>
        <w:jc w:val="both"/>
        <w:rPr>
          <w:rFonts w:ascii="Tahoma" w:hAnsi="Tahoma" w:cs="Tahoma"/>
          <w:b/>
          <w:i/>
        </w:rPr>
      </w:pPr>
    </w:p>
    <w:p w:rsidR="006C6E35" w:rsidRPr="006C6E35" w:rsidRDefault="006C6E35" w:rsidP="006C6E35">
      <w:pPr>
        <w:spacing w:after="0" w:line="240" w:lineRule="auto"/>
        <w:jc w:val="both"/>
        <w:rPr>
          <w:rFonts w:ascii="Tahoma" w:hAnsi="Tahoma" w:cs="Tahoma"/>
          <w:b/>
          <w:i/>
        </w:rPr>
      </w:pPr>
      <w:r w:rsidRPr="006C6E35">
        <w:rPr>
          <w:rFonts w:ascii="Tahoma" w:hAnsi="Tahoma" w:cs="Tahoma"/>
          <w:b/>
          <w:i/>
        </w:rPr>
        <w:t xml:space="preserve">Articol </w:t>
      </w:r>
      <w:r w:rsidR="008A14A6">
        <w:rPr>
          <w:rFonts w:ascii="Tahoma" w:hAnsi="Tahoma" w:cs="Tahoma"/>
          <w:b/>
          <w:i/>
        </w:rPr>
        <w:t>24</w:t>
      </w:r>
      <w:r w:rsidRPr="006C6E35">
        <w:rPr>
          <w:rFonts w:ascii="Tahoma" w:hAnsi="Tahoma" w:cs="Tahoma"/>
          <w:b/>
          <w:i/>
        </w:rPr>
        <w:t>. Legea aplicabilă  contractului</w:t>
      </w:r>
    </w:p>
    <w:p w:rsidR="006C6E35" w:rsidRPr="006C6E35" w:rsidRDefault="008A14A6" w:rsidP="006C6E35">
      <w:pPr>
        <w:spacing w:after="0" w:line="240" w:lineRule="auto"/>
        <w:jc w:val="both"/>
        <w:rPr>
          <w:rFonts w:ascii="Tahoma" w:hAnsi="Tahoma" w:cs="Tahoma"/>
        </w:rPr>
      </w:pPr>
      <w:r>
        <w:rPr>
          <w:rFonts w:ascii="Tahoma" w:hAnsi="Tahoma" w:cs="Tahoma"/>
        </w:rPr>
        <w:t>24</w:t>
      </w:r>
      <w:r w:rsidR="006C6E35" w:rsidRPr="006C6E35">
        <w:rPr>
          <w:rFonts w:ascii="Tahoma" w:hAnsi="Tahoma" w:cs="Tahoma"/>
        </w:rPr>
        <w:t>.1 - Contractul va fi interpretat conform legilor din România.</w:t>
      </w:r>
    </w:p>
    <w:p w:rsidR="006C6E35" w:rsidRPr="006C6E35" w:rsidRDefault="006C6E35" w:rsidP="006C6E35">
      <w:pPr>
        <w:spacing w:after="0" w:line="240" w:lineRule="auto"/>
        <w:rPr>
          <w:rFonts w:ascii="Tahoma" w:eastAsia="Times New Roman" w:hAnsi="Tahoma" w:cs="Tahoma"/>
        </w:rPr>
      </w:pPr>
    </w:p>
    <w:p w:rsidR="006C6E35" w:rsidRPr="006C6E35" w:rsidRDefault="006C6E35" w:rsidP="006C6E35">
      <w:pPr>
        <w:spacing w:after="0" w:line="240" w:lineRule="auto"/>
        <w:jc w:val="both"/>
        <w:rPr>
          <w:rFonts w:ascii="Tahoma" w:eastAsia="Times New Roman" w:hAnsi="Tahoma" w:cs="Tahoma"/>
        </w:rPr>
      </w:pPr>
      <w:r w:rsidRPr="006C6E35">
        <w:rPr>
          <w:rFonts w:ascii="Tahoma" w:eastAsia="Times New Roman" w:hAnsi="Tahoma" w:cs="Tahoma"/>
        </w:rPr>
        <w:t>Prezentul contract s-a incheiat in 2 (doua) exemplare originale, cate unul pentru fiecare parte contractanta.</w:t>
      </w:r>
    </w:p>
    <w:p w:rsidR="006C6E35" w:rsidRDefault="006C6E35" w:rsidP="006C6E35">
      <w:pPr>
        <w:spacing w:after="0" w:line="240" w:lineRule="auto"/>
        <w:jc w:val="both"/>
        <w:rPr>
          <w:rFonts w:ascii="Tahoma" w:eastAsia="Times New Roman" w:hAnsi="Tahoma" w:cs="Tahoma"/>
        </w:rPr>
      </w:pPr>
    </w:p>
    <w:p w:rsidR="00550509" w:rsidRDefault="00550509" w:rsidP="006C6E35">
      <w:pPr>
        <w:spacing w:after="0" w:line="240" w:lineRule="auto"/>
        <w:jc w:val="both"/>
        <w:rPr>
          <w:rFonts w:ascii="Tahoma" w:eastAsia="Times New Roman" w:hAnsi="Tahoma" w:cs="Tahoma"/>
        </w:rPr>
      </w:pPr>
    </w:p>
    <w:p w:rsidR="00550509" w:rsidRDefault="00550509" w:rsidP="006C6E35">
      <w:pPr>
        <w:spacing w:after="0" w:line="240" w:lineRule="auto"/>
        <w:jc w:val="both"/>
        <w:rPr>
          <w:rFonts w:ascii="Tahoma" w:eastAsia="Times New Roman" w:hAnsi="Tahoma" w:cs="Tahoma"/>
        </w:rPr>
      </w:pPr>
    </w:p>
    <w:p w:rsidR="00550509" w:rsidRPr="006C6E35" w:rsidRDefault="00550509" w:rsidP="006C6E35">
      <w:pPr>
        <w:spacing w:after="0" w:line="240" w:lineRule="auto"/>
        <w:jc w:val="both"/>
        <w:rPr>
          <w:rFonts w:ascii="Tahoma" w:eastAsia="Times New Roman" w:hAnsi="Tahoma" w:cs="Tahoma"/>
        </w:rPr>
      </w:pPr>
    </w:p>
    <w:p w:rsidR="006C6E35" w:rsidRPr="006C6E35" w:rsidRDefault="00702471" w:rsidP="006C6E3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60"/>
        </w:tabs>
        <w:spacing w:after="0" w:line="240" w:lineRule="auto"/>
        <w:ind w:firstLine="720"/>
        <w:jc w:val="both"/>
        <w:rPr>
          <w:rFonts w:ascii="Tahoma" w:eastAsia="MS Mincho" w:hAnsi="Tahoma" w:cs="Tahoma"/>
          <w:b/>
          <w:bCs/>
          <w:lang w:eastAsia="ro-RO"/>
        </w:rPr>
      </w:pPr>
      <w:r w:rsidRPr="006C6E35">
        <w:rPr>
          <w:rFonts w:ascii="Tahoma" w:eastAsia="MS Mincho" w:hAnsi="Tahoma" w:cs="Tahoma"/>
          <w:b/>
          <w:bCs/>
          <w:lang w:eastAsia="ro-RO"/>
        </w:rPr>
        <w:t>ACHIZITOR</w:t>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t>FURNIZOR</w:t>
      </w:r>
    </w:p>
    <w:p w:rsidR="006C6E35" w:rsidRPr="006C6E35" w:rsidRDefault="006C6E35" w:rsidP="006C6E3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60"/>
        </w:tabs>
        <w:spacing w:after="0" w:line="240" w:lineRule="auto"/>
        <w:ind w:firstLine="720"/>
        <w:jc w:val="both"/>
        <w:rPr>
          <w:rFonts w:ascii="Tahoma" w:eastAsia="MS Mincho" w:hAnsi="Tahoma" w:cs="Tahoma"/>
          <w:b/>
          <w:bCs/>
          <w:lang w:eastAsia="ro-RO"/>
        </w:rPr>
      </w:pPr>
    </w:p>
    <w:p w:rsidR="001A4179" w:rsidRDefault="001A4179"/>
    <w:sectPr w:rsidR="001A4179" w:rsidSect="00550509">
      <w:headerReference w:type="default" r:id="rId8"/>
      <w:pgSz w:w="11906" w:h="16838"/>
      <w:pgMar w:top="851"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D7" w:rsidRDefault="00E54BD7" w:rsidP="004B4FDC">
      <w:pPr>
        <w:spacing w:after="0" w:line="240" w:lineRule="auto"/>
      </w:pPr>
      <w:r>
        <w:separator/>
      </w:r>
    </w:p>
  </w:endnote>
  <w:endnote w:type="continuationSeparator" w:id="0">
    <w:p w:rsidR="00E54BD7" w:rsidRDefault="00E54BD7" w:rsidP="004B4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Times New Roman"/>
    <w:charset w:val="00"/>
    <w:family w:val="auto"/>
    <w:pitch w:val="variable"/>
    <w:sig w:usb0="00000000" w:usb1="00000000" w:usb2="00000000" w:usb3="00000000" w:csb0="00000000" w:csb1="00000000"/>
  </w:font>
  <w:font w:name="Calibri Light">
    <w:altName w:val="Arial"/>
    <w:charset w:val="EE"/>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D7" w:rsidRDefault="00E54BD7" w:rsidP="004B4FDC">
      <w:pPr>
        <w:spacing w:after="0" w:line="240" w:lineRule="auto"/>
      </w:pPr>
      <w:r>
        <w:separator/>
      </w:r>
    </w:p>
  </w:footnote>
  <w:footnote w:type="continuationSeparator" w:id="0">
    <w:p w:rsidR="00E54BD7" w:rsidRDefault="00E54BD7" w:rsidP="004B4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DC" w:rsidRPr="004B4FDC" w:rsidRDefault="004B4FDC" w:rsidP="004B4FDC">
    <w:pPr>
      <w:pStyle w:val="Header"/>
      <w:jc w:val="right"/>
      <w:rPr>
        <w:rFonts w:ascii="Tahoma" w:hAnsi="Tahoma" w:cs="Tahoma"/>
        <w:b/>
        <w:i/>
        <w:sz w:val="36"/>
        <w:szCs w:val="36"/>
        <w:u w:val="single"/>
      </w:rPr>
    </w:pPr>
    <w:r w:rsidRPr="004B4FDC">
      <w:rPr>
        <w:rFonts w:ascii="Tahoma" w:hAnsi="Tahoma" w:cs="Tahoma"/>
        <w:b/>
        <w:i/>
        <w:sz w:val="36"/>
        <w:szCs w:val="36"/>
        <w:u w:val="single"/>
      </w:rPr>
      <w:t xml:space="preserve">DRAFT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0A82C16"/>
    <w:multiLevelType w:val="multilevel"/>
    <w:tmpl w:val="9C783F2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032D"/>
    <w:rsid w:val="00017A6C"/>
    <w:rsid w:val="000860AD"/>
    <w:rsid w:val="001442FA"/>
    <w:rsid w:val="00175E94"/>
    <w:rsid w:val="00182BB1"/>
    <w:rsid w:val="001A4179"/>
    <w:rsid w:val="001D00A2"/>
    <w:rsid w:val="0020032D"/>
    <w:rsid w:val="00221A87"/>
    <w:rsid w:val="00231955"/>
    <w:rsid w:val="00281F3F"/>
    <w:rsid w:val="002B6912"/>
    <w:rsid w:val="002C297D"/>
    <w:rsid w:val="003154D6"/>
    <w:rsid w:val="00335418"/>
    <w:rsid w:val="003518E8"/>
    <w:rsid w:val="00390686"/>
    <w:rsid w:val="003A72E6"/>
    <w:rsid w:val="003C746F"/>
    <w:rsid w:val="004633FC"/>
    <w:rsid w:val="00496ADF"/>
    <w:rsid w:val="004B4FDC"/>
    <w:rsid w:val="004B5F71"/>
    <w:rsid w:val="004C39A0"/>
    <w:rsid w:val="004C51DF"/>
    <w:rsid w:val="004C55EE"/>
    <w:rsid w:val="004C5F08"/>
    <w:rsid w:val="00501139"/>
    <w:rsid w:val="00530698"/>
    <w:rsid w:val="00550509"/>
    <w:rsid w:val="00552A2D"/>
    <w:rsid w:val="00576C2C"/>
    <w:rsid w:val="006120A7"/>
    <w:rsid w:val="0061751A"/>
    <w:rsid w:val="006566F8"/>
    <w:rsid w:val="006B5797"/>
    <w:rsid w:val="006C69A8"/>
    <w:rsid w:val="006C6E35"/>
    <w:rsid w:val="006C6E6D"/>
    <w:rsid w:val="00702471"/>
    <w:rsid w:val="007236FE"/>
    <w:rsid w:val="00736E60"/>
    <w:rsid w:val="007948EB"/>
    <w:rsid w:val="007C7854"/>
    <w:rsid w:val="007E324B"/>
    <w:rsid w:val="007E5D66"/>
    <w:rsid w:val="0080605A"/>
    <w:rsid w:val="00806AF1"/>
    <w:rsid w:val="00807987"/>
    <w:rsid w:val="008967CF"/>
    <w:rsid w:val="008A0FB6"/>
    <w:rsid w:val="008A14A6"/>
    <w:rsid w:val="00912BE1"/>
    <w:rsid w:val="00915906"/>
    <w:rsid w:val="00983EBE"/>
    <w:rsid w:val="009B7E1F"/>
    <w:rsid w:val="00A504F1"/>
    <w:rsid w:val="00A76D7F"/>
    <w:rsid w:val="00AF332A"/>
    <w:rsid w:val="00AF5B28"/>
    <w:rsid w:val="00AF7076"/>
    <w:rsid w:val="00B34D06"/>
    <w:rsid w:val="00BA001A"/>
    <w:rsid w:val="00BD0D1A"/>
    <w:rsid w:val="00C30CC3"/>
    <w:rsid w:val="00C744E7"/>
    <w:rsid w:val="00CA5EEA"/>
    <w:rsid w:val="00D03B21"/>
    <w:rsid w:val="00E2090C"/>
    <w:rsid w:val="00E54BD7"/>
    <w:rsid w:val="00E558B4"/>
    <w:rsid w:val="00E71667"/>
    <w:rsid w:val="00EA00D9"/>
    <w:rsid w:val="00EA0616"/>
    <w:rsid w:val="00ED3BC1"/>
    <w:rsid w:val="00F67070"/>
    <w:rsid w:val="00FB6424"/>
    <w:rsid w:val="00FF1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FDC"/>
  </w:style>
  <w:style w:type="paragraph" w:styleId="Footer">
    <w:name w:val="footer"/>
    <w:basedOn w:val="Normal"/>
    <w:link w:val="FooterChar"/>
    <w:uiPriority w:val="99"/>
    <w:unhideWhenUsed/>
    <w:rsid w:val="004B4F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FDC"/>
  </w:style>
  <w:style w:type="paragraph" w:styleId="NormalWeb">
    <w:name w:val="Normal (Web)"/>
    <w:basedOn w:val="Normal"/>
    <w:uiPriority w:val="99"/>
    <w:semiHidden/>
    <w:unhideWhenUsed/>
    <w:rsid w:val="00AF5B28"/>
    <w:rPr>
      <w:rFonts w:ascii="Times New Roman" w:hAnsi="Times New Roman" w:cs="Times New Roman"/>
      <w:sz w:val="24"/>
      <w:szCs w:val="24"/>
    </w:rPr>
  </w:style>
  <w:style w:type="character" w:styleId="PlaceholderText">
    <w:name w:val="Placeholder Text"/>
    <w:basedOn w:val="DefaultParagraphFont"/>
    <w:uiPriority w:val="99"/>
    <w:semiHidden/>
    <w:rsid w:val="003A72E6"/>
    <w:rPr>
      <w:color w:val="808080"/>
    </w:rPr>
  </w:style>
  <w:style w:type="paragraph" w:styleId="BalloonText">
    <w:name w:val="Balloon Text"/>
    <w:basedOn w:val="Normal"/>
    <w:link w:val="BalloonTextChar"/>
    <w:uiPriority w:val="99"/>
    <w:semiHidden/>
    <w:unhideWhenUsed/>
    <w:rsid w:val="003A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675171">
      <w:bodyDiv w:val="1"/>
      <w:marLeft w:val="0"/>
      <w:marRight w:val="0"/>
      <w:marTop w:val="0"/>
      <w:marBottom w:val="0"/>
      <w:divBdr>
        <w:top w:val="none" w:sz="0" w:space="0" w:color="auto"/>
        <w:left w:val="none" w:sz="0" w:space="0" w:color="auto"/>
        <w:bottom w:val="none" w:sz="0" w:space="0" w:color="auto"/>
        <w:right w:val="none" w:sz="0" w:space="0" w:color="auto"/>
      </w:divBdr>
    </w:div>
    <w:div w:id="1228222465">
      <w:bodyDiv w:val="1"/>
      <w:marLeft w:val="0"/>
      <w:marRight w:val="0"/>
      <w:marTop w:val="0"/>
      <w:marBottom w:val="0"/>
      <w:divBdr>
        <w:top w:val="none" w:sz="0" w:space="0" w:color="auto"/>
        <w:left w:val="none" w:sz="0" w:space="0" w:color="auto"/>
        <w:bottom w:val="none" w:sz="0" w:space="0" w:color="auto"/>
        <w:right w:val="none" w:sz="0" w:space="0" w:color="auto"/>
      </w:divBdr>
    </w:div>
    <w:div w:id="15234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E01ED-5BBC-4D56-9F5C-FC12A5DE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2966</Words>
  <Characters>16907</Characters>
  <Application>Microsoft Office Word</Application>
  <DocSecurity>0</DocSecurity>
  <Lines>140</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Juridic</dc:creator>
  <cp:keywords/>
  <dc:description/>
  <cp:lastModifiedBy>Canciu</cp:lastModifiedBy>
  <cp:revision>2</cp:revision>
  <cp:lastPrinted>2020-05-20T09:17:00Z</cp:lastPrinted>
  <dcterms:created xsi:type="dcterms:W3CDTF">2020-09-17T10:12:00Z</dcterms:created>
  <dcterms:modified xsi:type="dcterms:W3CDTF">2020-09-17T10:12:00Z</dcterms:modified>
</cp:coreProperties>
</file>