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2A3" w:rsidRPr="006E583D" w:rsidRDefault="005052A3" w:rsidP="005052A3">
      <w:pPr>
        <w:keepNext/>
        <w:spacing w:after="0" w:line="240" w:lineRule="auto"/>
        <w:outlineLvl w:val="0"/>
        <w:rPr>
          <w:rFonts w:ascii="Tahoma" w:eastAsia="Times New Roman" w:hAnsi="Tahoma" w:cs="Tahoma"/>
          <w:b/>
          <w:sz w:val="20"/>
          <w:szCs w:val="20"/>
          <w:lang w:val="fr-FR" w:eastAsia="ro-RO"/>
        </w:rPr>
      </w:pPr>
      <w:r w:rsidRPr="006E583D">
        <w:rPr>
          <w:rFonts w:ascii="Tahoma" w:eastAsia="Times New Roman" w:hAnsi="Tahoma" w:cs="Tahoma"/>
          <w:b/>
          <w:sz w:val="20"/>
          <w:szCs w:val="20"/>
          <w:lang w:val="fr-FR" w:eastAsia="ro-RO"/>
        </w:rPr>
        <w:t>ACHIZITOR</w:t>
      </w:r>
      <w:r w:rsidRPr="006E583D">
        <w:rPr>
          <w:rFonts w:ascii="Tahoma" w:eastAsia="Times New Roman" w:hAnsi="Tahoma" w:cs="Tahoma"/>
          <w:b/>
          <w:sz w:val="20"/>
          <w:szCs w:val="20"/>
          <w:lang w:val="fr-FR" w:eastAsia="ro-RO"/>
        </w:rPr>
        <w:tab/>
      </w:r>
      <w:r w:rsidRPr="006E583D">
        <w:rPr>
          <w:rFonts w:ascii="Tahoma" w:eastAsia="Times New Roman" w:hAnsi="Tahoma" w:cs="Tahoma"/>
          <w:b/>
          <w:sz w:val="20"/>
          <w:szCs w:val="20"/>
          <w:lang w:val="fr-FR" w:eastAsia="ro-RO"/>
        </w:rPr>
        <w:tab/>
      </w:r>
      <w:r w:rsidRPr="006E583D">
        <w:rPr>
          <w:rFonts w:ascii="Tahoma" w:eastAsia="Times New Roman" w:hAnsi="Tahoma" w:cs="Tahoma"/>
          <w:b/>
          <w:sz w:val="20"/>
          <w:szCs w:val="20"/>
          <w:lang w:val="fr-FR" w:eastAsia="ro-RO"/>
        </w:rPr>
        <w:tab/>
      </w:r>
      <w:r w:rsidRPr="006E583D">
        <w:rPr>
          <w:rFonts w:ascii="Tahoma" w:eastAsia="Times New Roman" w:hAnsi="Tahoma" w:cs="Tahoma"/>
          <w:b/>
          <w:sz w:val="20"/>
          <w:szCs w:val="20"/>
          <w:lang w:val="fr-FR" w:eastAsia="ro-RO"/>
        </w:rPr>
        <w:tab/>
      </w:r>
      <w:r w:rsidRPr="006E583D">
        <w:rPr>
          <w:rFonts w:ascii="Tahoma" w:eastAsia="Times New Roman" w:hAnsi="Tahoma" w:cs="Tahoma"/>
          <w:b/>
          <w:sz w:val="20"/>
          <w:szCs w:val="20"/>
          <w:lang w:val="fr-FR" w:eastAsia="ro-RO"/>
        </w:rPr>
        <w:tab/>
        <w:t xml:space="preserve">          </w:t>
      </w:r>
      <w:r w:rsidRPr="006E583D">
        <w:rPr>
          <w:rFonts w:ascii="Tahoma" w:eastAsia="Times New Roman" w:hAnsi="Tahoma" w:cs="Tahoma"/>
          <w:b/>
          <w:sz w:val="20"/>
          <w:szCs w:val="20"/>
          <w:lang w:val="fr-FR" w:eastAsia="ro-RO"/>
        </w:rPr>
        <w:tab/>
      </w:r>
      <w:r w:rsidRPr="006E583D">
        <w:rPr>
          <w:rFonts w:ascii="Tahoma" w:eastAsia="Times New Roman" w:hAnsi="Tahoma" w:cs="Tahoma"/>
          <w:b/>
          <w:sz w:val="20"/>
          <w:szCs w:val="20"/>
          <w:lang w:val="fr-FR" w:eastAsia="ro-RO"/>
        </w:rPr>
        <w:tab/>
      </w:r>
      <w:r w:rsidRPr="006E583D">
        <w:rPr>
          <w:rFonts w:ascii="Tahoma" w:eastAsia="Times New Roman" w:hAnsi="Tahoma" w:cs="Tahoma"/>
          <w:b/>
          <w:sz w:val="20"/>
          <w:szCs w:val="20"/>
          <w:lang w:val="fr-FR" w:eastAsia="ro-RO"/>
        </w:rPr>
        <w:tab/>
      </w:r>
      <w:r w:rsidRPr="006E583D">
        <w:rPr>
          <w:rFonts w:ascii="Tahoma" w:eastAsia="Times New Roman" w:hAnsi="Tahoma" w:cs="Tahoma"/>
          <w:b/>
          <w:sz w:val="20"/>
          <w:szCs w:val="20"/>
          <w:lang w:val="fr-FR" w:eastAsia="ro-RO"/>
        </w:rPr>
        <w:tab/>
      </w:r>
      <w:r w:rsidR="001C2A6C" w:rsidRPr="006E583D">
        <w:rPr>
          <w:rFonts w:ascii="Tahoma" w:eastAsia="Times New Roman" w:hAnsi="Tahoma" w:cs="Tahoma"/>
          <w:b/>
          <w:sz w:val="20"/>
          <w:szCs w:val="20"/>
          <w:lang w:val="fr-FR" w:eastAsia="ro-RO"/>
        </w:rPr>
        <w:tab/>
      </w:r>
      <w:r w:rsidRPr="006E583D">
        <w:rPr>
          <w:rFonts w:ascii="Tahoma" w:eastAsia="Times New Roman" w:hAnsi="Tahoma" w:cs="Tahoma"/>
          <w:b/>
          <w:sz w:val="20"/>
          <w:szCs w:val="20"/>
          <w:lang w:val="fr-FR" w:eastAsia="ro-RO"/>
        </w:rPr>
        <w:t>EXECUTANT</w:t>
      </w:r>
    </w:p>
    <w:p w:rsidR="005052A3" w:rsidRPr="006E583D" w:rsidRDefault="005052A3" w:rsidP="005052A3">
      <w:pPr>
        <w:keepNext/>
        <w:spacing w:after="0" w:line="240" w:lineRule="auto"/>
        <w:outlineLvl w:val="0"/>
        <w:rPr>
          <w:rFonts w:ascii="Tahoma" w:eastAsia="Times New Roman" w:hAnsi="Tahoma" w:cs="Tahoma"/>
          <w:b/>
          <w:sz w:val="20"/>
          <w:szCs w:val="20"/>
          <w:lang w:val="fr-FR" w:eastAsia="ro-RO"/>
        </w:rPr>
      </w:pPr>
      <w:r w:rsidRPr="006E583D">
        <w:rPr>
          <w:rFonts w:ascii="Tahoma" w:eastAsia="Times New Roman" w:hAnsi="Tahoma" w:cs="Tahoma"/>
          <w:b/>
          <w:sz w:val="20"/>
          <w:szCs w:val="20"/>
          <w:lang w:val="fr-FR" w:eastAsia="ro-RO"/>
        </w:rPr>
        <w:t>NR.</w:t>
      </w:r>
      <w:r w:rsidRPr="006E583D">
        <w:rPr>
          <w:rFonts w:ascii="Tahoma" w:eastAsia="Times New Roman" w:hAnsi="Tahoma" w:cs="Tahoma"/>
          <w:b/>
          <w:sz w:val="20"/>
          <w:szCs w:val="20"/>
          <w:lang w:val="fr-FR" w:eastAsia="ro-RO"/>
        </w:rPr>
        <w:tab/>
      </w:r>
      <w:r w:rsidRPr="006E583D">
        <w:rPr>
          <w:rFonts w:ascii="Tahoma" w:eastAsia="Times New Roman" w:hAnsi="Tahoma" w:cs="Tahoma"/>
          <w:b/>
          <w:sz w:val="20"/>
          <w:szCs w:val="20"/>
          <w:lang w:val="fr-FR" w:eastAsia="ro-RO"/>
        </w:rPr>
        <w:tab/>
      </w:r>
      <w:r w:rsidRPr="006E583D">
        <w:rPr>
          <w:rFonts w:ascii="Tahoma" w:eastAsia="Times New Roman" w:hAnsi="Tahoma" w:cs="Tahoma"/>
          <w:b/>
          <w:sz w:val="20"/>
          <w:szCs w:val="20"/>
          <w:lang w:val="fr-FR" w:eastAsia="ro-RO"/>
        </w:rPr>
        <w:tab/>
      </w:r>
      <w:r w:rsidRPr="006E583D">
        <w:rPr>
          <w:rFonts w:ascii="Tahoma" w:eastAsia="Times New Roman" w:hAnsi="Tahoma" w:cs="Tahoma"/>
          <w:b/>
          <w:sz w:val="20"/>
          <w:szCs w:val="20"/>
          <w:lang w:val="fr-FR" w:eastAsia="ro-RO"/>
        </w:rPr>
        <w:tab/>
      </w:r>
      <w:r w:rsidRPr="006E583D">
        <w:rPr>
          <w:rFonts w:ascii="Tahoma" w:eastAsia="Times New Roman" w:hAnsi="Tahoma" w:cs="Tahoma"/>
          <w:b/>
          <w:sz w:val="20"/>
          <w:szCs w:val="20"/>
          <w:lang w:val="fr-FR" w:eastAsia="ro-RO"/>
        </w:rPr>
        <w:tab/>
      </w:r>
      <w:r w:rsidRPr="006E583D">
        <w:rPr>
          <w:rFonts w:ascii="Tahoma" w:eastAsia="Times New Roman" w:hAnsi="Tahoma" w:cs="Tahoma"/>
          <w:b/>
          <w:sz w:val="20"/>
          <w:szCs w:val="20"/>
          <w:lang w:val="fr-FR" w:eastAsia="ro-RO"/>
        </w:rPr>
        <w:tab/>
      </w:r>
      <w:r w:rsidRPr="006E583D">
        <w:rPr>
          <w:rFonts w:ascii="Tahoma" w:eastAsia="Times New Roman" w:hAnsi="Tahoma" w:cs="Tahoma"/>
          <w:b/>
          <w:sz w:val="20"/>
          <w:szCs w:val="20"/>
          <w:lang w:val="fr-FR" w:eastAsia="ro-RO"/>
        </w:rPr>
        <w:tab/>
      </w:r>
      <w:r w:rsidRPr="006E583D">
        <w:rPr>
          <w:rFonts w:ascii="Tahoma" w:eastAsia="Times New Roman" w:hAnsi="Tahoma" w:cs="Tahoma"/>
          <w:b/>
          <w:sz w:val="20"/>
          <w:szCs w:val="20"/>
          <w:lang w:val="fr-FR" w:eastAsia="ro-RO"/>
        </w:rPr>
        <w:tab/>
      </w:r>
      <w:r w:rsidRPr="006E583D">
        <w:rPr>
          <w:rFonts w:ascii="Tahoma" w:eastAsia="Times New Roman" w:hAnsi="Tahoma" w:cs="Tahoma"/>
          <w:b/>
          <w:sz w:val="20"/>
          <w:szCs w:val="20"/>
          <w:lang w:val="fr-FR" w:eastAsia="ro-RO"/>
        </w:rPr>
        <w:tab/>
      </w:r>
      <w:r w:rsidRPr="006E583D">
        <w:rPr>
          <w:rFonts w:ascii="Tahoma" w:eastAsia="Times New Roman" w:hAnsi="Tahoma" w:cs="Tahoma"/>
          <w:b/>
          <w:sz w:val="20"/>
          <w:szCs w:val="20"/>
          <w:lang w:val="fr-FR" w:eastAsia="ro-RO"/>
        </w:rPr>
        <w:tab/>
      </w:r>
      <w:r w:rsidR="001C2A6C" w:rsidRPr="006E583D">
        <w:rPr>
          <w:rFonts w:ascii="Tahoma" w:eastAsia="Times New Roman" w:hAnsi="Tahoma" w:cs="Tahoma"/>
          <w:b/>
          <w:sz w:val="20"/>
          <w:szCs w:val="20"/>
          <w:lang w:val="fr-FR" w:eastAsia="ro-RO"/>
        </w:rPr>
        <w:tab/>
      </w:r>
      <w:r w:rsidRPr="006E583D">
        <w:rPr>
          <w:rFonts w:ascii="Tahoma" w:eastAsia="Times New Roman" w:hAnsi="Tahoma" w:cs="Tahoma"/>
          <w:b/>
          <w:sz w:val="20"/>
          <w:szCs w:val="20"/>
          <w:lang w:val="fr-FR" w:eastAsia="ro-RO"/>
        </w:rPr>
        <w:t xml:space="preserve">NR. </w:t>
      </w:r>
    </w:p>
    <w:p w:rsidR="005052A3" w:rsidRPr="006E583D" w:rsidRDefault="005052A3" w:rsidP="005052A3">
      <w:pPr>
        <w:spacing w:after="0" w:line="240" w:lineRule="auto"/>
        <w:rPr>
          <w:rFonts w:ascii="Tahoma" w:eastAsia="Times New Roman" w:hAnsi="Tahoma" w:cs="Tahoma"/>
          <w:sz w:val="20"/>
          <w:szCs w:val="20"/>
          <w:lang w:val="fr-FR" w:eastAsia="ro-RO"/>
        </w:rPr>
      </w:pPr>
    </w:p>
    <w:p w:rsidR="005052A3" w:rsidRPr="006E583D" w:rsidRDefault="005052A3" w:rsidP="005052A3">
      <w:pPr>
        <w:keepNext/>
        <w:spacing w:after="0" w:line="240" w:lineRule="auto"/>
        <w:jc w:val="center"/>
        <w:outlineLvl w:val="0"/>
        <w:rPr>
          <w:rFonts w:ascii="Tahoma" w:eastAsia="Times New Roman" w:hAnsi="Tahoma" w:cs="Tahoma"/>
          <w:b/>
          <w:sz w:val="20"/>
          <w:szCs w:val="20"/>
          <w:lang w:val="fr-FR" w:eastAsia="ro-RO"/>
        </w:rPr>
      </w:pPr>
      <w:r w:rsidRPr="006E583D">
        <w:rPr>
          <w:rFonts w:ascii="Tahoma" w:eastAsia="Times New Roman" w:hAnsi="Tahoma" w:cs="Tahoma"/>
          <w:b/>
          <w:sz w:val="20"/>
          <w:szCs w:val="20"/>
          <w:lang w:val="fr-FR" w:eastAsia="ro-RO"/>
        </w:rPr>
        <w:t xml:space="preserve">CONTRACT </w:t>
      </w:r>
      <w:proofErr w:type="gramStart"/>
      <w:r w:rsidRPr="006E583D">
        <w:rPr>
          <w:rFonts w:ascii="Tahoma" w:eastAsia="Times New Roman" w:hAnsi="Tahoma" w:cs="Tahoma"/>
          <w:b/>
          <w:sz w:val="20"/>
          <w:szCs w:val="20"/>
          <w:lang w:val="fr-FR" w:eastAsia="ro-RO"/>
        </w:rPr>
        <w:t>DE EXECUŢIE</w:t>
      </w:r>
      <w:proofErr w:type="gramEnd"/>
      <w:r w:rsidRPr="006E583D">
        <w:rPr>
          <w:rFonts w:ascii="Tahoma" w:eastAsia="Times New Roman" w:hAnsi="Tahoma" w:cs="Tahoma"/>
          <w:b/>
          <w:sz w:val="20"/>
          <w:szCs w:val="20"/>
          <w:lang w:val="fr-FR" w:eastAsia="ro-RO"/>
        </w:rPr>
        <w:t xml:space="preserve"> DE LUCRĂRI</w:t>
      </w:r>
    </w:p>
    <w:p w:rsidR="005052A3" w:rsidRPr="006E583D" w:rsidRDefault="005052A3" w:rsidP="005052A3">
      <w:pPr>
        <w:spacing w:after="0" w:line="240" w:lineRule="auto"/>
        <w:jc w:val="center"/>
        <w:rPr>
          <w:rFonts w:ascii="Tahoma" w:eastAsia="Times New Roman" w:hAnsi="Tahoma" w:cs="Tahoma"/>
          <w:b/>
          <w:sz w:val="20"/>
          <w:szCs w:val="20"/>
          <w:lang w:val="fr-FR" w:eastAsia="ro-RO"/>
        </w:rPr>
      </w:pPr>
    </w:p>
    <w:p w:rsidR="005052A3" w:rsidRPr="006E583D" w:rsidRDefault="005052A3" w:rsidP="005052A3">
      <w:pPr>
        <w:spacing w:after="0" w:line="240" w:lineRule="auto"/>
        <w:rPr>
          <w:rFonts w:ascii="Tahoma" w:eastAsia="MS Mincho" w:hAnsi="Tahoma" w:cs="Tahoma"/>
          <w:b/>
          <w:bCs/>
          <w:sz w:val="20"/>
          <w:szCs w:val="20"/>
          <w:lang w:val="ro-RO" w:eastAsia="ro-RO"/>
        </w:rPr>
      </w:pPr>
      <w:r w:rsidRPr="006E583D">
        <w:rPr>
          <w:rFonts w:ascii="Tahoma" w:eastAsia="MS Mincho" w:hAnsi="Tahoma" w:cs="Tahoma"/>
          <w:b/>
          <w:bCs/>
          <w:sz w:val="20"/>
          <w:szCs w:val="20"/>
          <w:lang w:val="ro-RO" w:eastAsia="ro-RO"/>
        </w:rPr>
        <w:t xml:space="preserve">1. </w:t>
      </w:r>
      <w:r w:rsidRPr="006E583D">
        <w:rPr>
          <w:rFonts w:ascii="Tahoma" w:eastAsia="MS Mincho" w:hAnsi="Tahoma" w:cs="Tahoma"/>
          <w:b/>
          <w:sz w:val="20"/>
          <w:szCs w:val="20"/>
          <w:lang w:val="ro-RO" w:eastAsia="ro-RO"/>
        </w:rPr>
        <w:t>Părţi contractante:</w:t>
      </w:r>
    </w:p>
    <w:p w:rsidR="005052A3" w:rsidRPr="006E583D" w:rsidRDefault="005052A3" w:rsidP="005052A3">
      <w:pPr>
        <w:spacing w:after="0" w:line="240" w:lineRule="auto"/>
        <w:jc w:val="both"/>
        <w:outlineLvl w:val="0"/>
        <w:rPr>
          <w:rFonts w:ascii="Tahoma" w:eastAsia="MS Mincho" w:hAnsi="Tahoma" w:cs="Tahoma"/>
          <w:b/>
          <w:sz w:val="20"/>
          <w:szCs w:val="20"/>
          <w:lang w:val="ro-RO" w:eastAsia="ro-RO"/>
        </w:rPr>
      </w:pPr>
      <w:r w:rsidRPr="006E583D">
        <w:rPr>
          <w:rFonts w:ascii="Tahoma" w:eastAsia="MS Mincho" w:hAnsi="Tahoma" w:cs="Tahoma"/>
          <w:b/>
          <w:sz w:val="20"/>
          <w:szCs w:val="20"/>
          <w:lang w:val="ro-RO" w:eastAsia="ro-RO"/>
        </w:rPr>
        <w:t xml:space="preserve">Între: </w:t>
      </w:r>
    </w:p>
    <w:p w:rsidR="005052A3" w:rsidRPr="006E583D" w:rsidRDefault="005052A3" w:rsidP="005052A3">
      <w:pPr>
        <w:spacing w:after="0" w:line="240" w:lineRule="auto"/>
        <w:jc w:val="both"/>
        <w:rPr>
          <w:rFonts w:ascii="Tahoma" w:eastAsia="Times New Roman" w:hAnsi="Tahoma" w:cs="Tahoma"/>
          <w:sz w:val="20"/>
          <w:szCs w:val="20"/>
          <w:lang w:val="fr-FR" w:eastAsia="ro-RO"/>
        </w:rPr>
      </w:pPr>
      <w:r w:rsidRPr="006E583D">
        <w:rPr>
          <w:rFonts w:ascii="Tahoma" w:eastAsia="Times New Roman" w:hAnsi="Tahoma" w:cs="Tahoma"/>
          <w:b/>
          <w:bCs/>
          <w:sz w:val="20"/>
          <w:szCs w:val="20"/>
          <w:lang w:val="it-IT" w:eastAsia="ro-RO"/>
        </w:rPr>
        <w:t>JUDEŢUL CONSTANȚA,</w:t>
      </w:r>
      <w:r w:rsidRPr="006E583D">
        <w:rPr>
          <w:rFonts w:ascii="Tahoma" w:eastAsia="Times New Roman" w:hAnsi="Tahoma" w:cs="Tahoma"/>
          <w:sz w:val="20"/>
          <w:szCs w:val="20"/>
          <w:lang w:val="it-IT" w:eastAsia="ro-RO"/>
        </w:rPr>
        <w:t xml:space="preserve"> cu sediul în municipiul Constanta, B-dul. Tomis, nr. 51, telefon: </w:t>
      </w:r>
      <w:r w:rsidRPr="006E583D">
        <w:rPr>
          <w:rFonts w:ascii="Tahoma" w:eastAsia="Times New Roman" w:hAnsi="Tahoma" w:cs="Tahoma"/>
          <w:sz w:val="20"/>
          <w:szCs w:val="20"/>
          <w:lang w:val="fr-FR" w:eastAsia="ro-RO"/>
        </w:rPr>
        <w:t>0241.488.401</w:t>
      </w:r>
      <w:r w:rsidRPr="006E583D">
        <w:rPr>
          <w:rFonts w:ascii="Tahoma" w:eastAsia="Times New Roman" w:hAnsi="Tahoma" w:cs="Tahoma"/>
          <w:sz w:val="20"/>
          <w:szCs w:val="20"/>
          <w:lang w:val="it-IT" w:eastAsia="ro-RO"/>
        </w:rPr>
        <w:t xml:space="preserve">, fax: 0241.488.453, cod de identificare fiscală 2981739, </w:t>
      </w:r>
      <w:r w:rsidRPr="006E583D">
        <w:rPr>
          <w:rFonts w:ascii="Tahoma" w:eastAsia="MS Mincho" w:hAnsi="Tahoma" w:cs="Tahoma"/>
          <w:sz w:val="20"/>
          <w:szCs w:val="20"/>
          <w:lang w:val="ro-RO" w:eastAsia="ro-RO"/>
        </w:rPr>
        <w:t>reprezentat legal prin Preşedintele Consiliului Judeţean Constanţa, domnul Marius Horia Țuțuianu,</w:t>
      </w:r>
      <w:r w:rsidRPr="006E583D">
        <w:rPr>
          <w:rFonts w:ascii="Tahoma" w:eastAsia="Times New Roman" w:hAnsi="Tahoma" w:cs="Tahoma"/>
          <w:sz w:val="20"/>
          <w:szCs w:val="20"/>
          <w:lang w:val="it-IT" w:eastAsia="ro-RO"/>
        </w:rPr>
        <w:t xml:space="preserve"> în calitate de</w:t>
      </w:r>
      <w:r w:rsidRPr="006E583D">
        <w:rPr>
          <w:rFonts w:ascii="Tahoma" w:eastAsia="Times New Roman" w:hAnsi="Tahoma" w:cs="Tahoma"/>
          <w:b/>
          <w:sz w:val="20"/>
          <w:szCs w:val="20"/>
          <w:lang w:val="it-IT" w:eastAsia="ro-RO"/>
        </w:rPr>
        <w:t xml:space="preserve"> achizitor</w:t>
      </w:r>
      <w:r w:rsidRPr="006E583D">
        <w:rPr>
          <w:rFonts w:ascii="Tahoma" w:eastAsia="Times New Roman" w:hAnsi="Tahoma" w:cs="Tahoma"/>
          <w:sz w:val="20"/>
          <w:szCs w:val="20"/>
          <w:lang w:val="fr-FR" w:eastAsia="ro-RO"/>
        </w:rPr>
        <w:t>, pe de o parte</w:t>
      </w:r>
    </w:p>
    <w:p w:rsidR="005052A3" w:rsidRPr="006E583D" w:rsidRDefault="005052A3" w:rsidP="005052A3">
      <w:pPr>
        <w:spacing w:after="0" w:line="240" w:lineRule="auto"/>
        <w:jc w:val="both"/>
        <w:rPr>
          <w:rFonts w:ascii="Tahoma" w:eastAsia="MS Mincho" w:hAnsi="Tahoma" w:cs="Tahoma"/>
          <w:b/>
          <w:sz w:val="20"/>
          <w:szCs w:val="20"/>
          <w:lang w:val="ro-RO" w:eastAsia="ro-RO"/>
        </w:rPr>
      </w:pPr>
    </w:p>
    <w:p w:rsidR="005052A3" w:rsidRPr="006E583D" w:rsidRDefault="005052A3" w:rsidP="005052A3">
      <w:pPr>
        <w:spacing w:after="0" w:line="240" w:lineRule="auto"/>
        <w:jc w:val="both"/>
        <w:rPr>
          <w:rFonts w:ascii="Tahoma" w:eastAsia="MS Mincho" w:hAnsi="Tahoma" w:cs="Tahoma"/>
          <w:b/>
          <w:sz w:val="20"/>
          <w:szCs w:val="20"/>
          <w:lang w:val="ro-RO" w:eastAsia="ro-RO"/>
        </w:rPr>
      </w:pPr>
      <w:r w:rsidRPr="006E583D">
        <w:rPr>
          <w:rFonts w:ascii="Tahoma" w:eastAsia="MS Mincho" w:hAnsi="Tahoma" w:cs="Tahoma"/>
          <w:b/>
          <w:sz w:val="20"/>
          <w:szCs w:val="20"/>
          <w:lang w:val="ro-RO" w:eastAsia="ro-RO"/>
        </w:rPr>
        <w:t>şi</w:t>
      </w:r>
    </w:p>
    <w:p w:rsidR="005052A3" w:rsidRPr="006E583D" w:rsidRDefault="005052A3" w:rsidP="005052A3">
      <w:pPr>
        <w:spacing w:after="0" w:line="240" w:lineRule="auto"/>
        <w:jc w:val="both"/>
        <w:rPr>
          <w:rFonts w:ascii="Tahoma" w:eastAsia="Times New Roman" w:hAnsi="Tahoma" w:cs="Tahoma"/>
          <w:sz w:val="20"/>
          <w:szCs w:val="20"/>
          <w:lang w:eastAsia="ro-RO"/>
        </w:rPr>
      </w:pPr>
      <w:r w:rsidRPr="006E583D">
        <w:rPr>
          <w:rFonts w:ascii="Tahoma" w:hAnsi="Tahoma" w:cs="Tahoma"/>
          <w:b/>
          <w:sz w:val="20"/>
          <w:szCs w:val="20"/>
          <w:lang w:eastAsia="ro-RO"/>
        </w:rPr>
        <w:t xml:space="preserve">___________________, </w:t>
      </w:r>
      <w:r w:rsidRPr="006E583D">
        <w:rPr>
          <w:rFonts w:ascii="Tahoma" w:hAnsi="Tahoma" w:cs="Tahoma"/>
          <w:sz w:val="20"/>
          <w:szCs w:val="20"/>
          <w:lang w:eastAsia="ro-RO"/>
        </w:rPr>
        <w:t>cu sediul în __________________</w:t>
      </w:r>
      <w:r w:rsidRPr="006E583D">
        <w:rPr>
          <w:rFonts w:ascii="Tahoma" w:hAnsi="Tahoma" w:cs="Tahoma"/>
          <w:color w:val="0000FF"/>
          <w:sz w:val="20"/>
          <w:szCs w:val="20"/>
          <w:lang w:eastAsia="ro-RO"/>
        </w:rPr>
        <w:t xml:space="preserve"> </w:t>
      </w:r>
      <w:r w:rsidRPr="006E583D">
        <w:rPr>
          <w:rFonts w:ascii="Tahoma" w:hAnsi="Tahoma" w:cs="Tahoma"/>
          <w:sz w:val="20"/>
          <w:szCs w:val="20"/>
          <w:lang w:eastAsia="ro-RO"/>
        </w:rPr>
        <w:t xml:space="preserve">reprezentată prin ____________ __________________, în calitate de </w:t>
      </w:r>
      <w:r w:rsidRPr="006E583D">
        <w:rPr>
          <w:rFonts w:ascii="Tahoma" w:hAnsi="Tahoma" w:cs="Tahoma"/>
          <w:b/>
          <w:sz w:val="20"/>
          <w:szCs w:val="20"/>
          <w:lang w:eastAsia="ro-RO"/>
        </w:rPr>
        <w:t>executant</w:t>
      </w:r>
      <w:r w:rsidRPr="006E583D">
        <w:rPr>
          <w:rFonts w:ascii="Tahoma" w:hAnsi="Tahoma" w:cs="Tahoma"/>
          <w:sz w:val="20"/>
          <w:szCs w:val="20"/>
          <w:lang w:eastAsia="ro-RO"/>
        </w:rPr>
        <w:t xml:space="preserve">, pe de </w:t>
      </w:r>
      <w:proofErr w:type="gramStart"/>
      <w:r w:rsidRPr="006E583D">
        <w:rPr>
          <w:rFonts w:ascii="Tahoma" w:hAnsi="Tahoma" w:cs="Tahoma"/>
          <w:sz w:val="20"/>
          <w:szCs w:val="20"/>
          <w:lang w:eastAsia="ro-RO"/>
        </w:rPr>
        <w:t>altă</w:t>
      </w:r>
      <w:proofErr w:type="gramEnd"/>
      <w:r w:rsidRPr="006E583D">
        <w:rPr>
          <w:rFonts w:ascii="Tahoma" w:hAnsi="Tahoma" w:cs="Tahoma"/>
          <w:sz w:val="20"/>
          <w:szCs w:val="20"/>
          <w:lang w:eastAsia="ro-RO"/>
        </w:rPr>
        <w:t xml:space="preserve"> parte </w:t>
      </w:r>
    </w:p>
    <w:p w:rsidR="005052A3" w:rsidRPr="006E583D" w:rsidRDefault="005052A3" w:rsidP="005052A3">
      <w:pPr>
        <w:spacing w:after="0" w:line="240" w:lineRule="auto"/>
        <w:jc w:val="both"/>
        <w:rPr>
          <w:rFonts w:ascii="Tahoma" w:hAnsi="Tahoma" w:cs="Tahoma"/>
          <w:sz w:val="20"/>
          <w:szCs w:val="20"/>
          <w:lang w:eastAsia="ro-RO"/>
        </w:rPr>
      </w:pPr>
    </w:p>
    <w:p w:rsidR="005052A3" w:rsidRPr="006E583D" w:rsidRDefault="005052A3" w:rsidP="005052A3">
      <w:pPr>
        <w:spacing w:after="0" w:line="240" w:lineRule="auto"/>
        <w:jc w:val="both"/>
        <w:rPr>
          <w:rFonts w:ascii="Tahoma" w:hAnsi="Tahoma" w:cs="Tahoma"/>
          <w:sz w:val="20"/>
          <w:szCs w:val="20"/>
          <w:lang w:eastAsia="ro-RO"/>
        </w:rPr>
      </w:pPr>
      <w:proofErr w:type="gramStart"/>
      <w:r w:rsidRPr="006E583D">
        <w:rPr>
          <w:rFonts w:ascii="Tahoma" w:hAnsi="Tahoma" w:cs="Tahoma"/>
          <w:sz w:val="20"/>
          <w:szCs w:val="20"/>
          <w:lang w:eastAsia="ro-RO"/>
        </w:rPr>
        <w:t>a</w:t>
      </w:r>
      <w:proofErr w:type="gramEnd"/>
      <w:r w:rsidRPr="006E583D">
        <w:rPr>
          <w:rFonts w:ascii="Tahoma" w:hAnsi="Tahoma" w:cs="Tahoma"/>
          <w:sz w:val="20"/>
          <w:szCs w:val="20"/>
          <w:lang w:eastAsia="ro-RO"/>
        </w:rPr>
        <w:t xml:space="preserve"> intervenit prezentul contract.</w:t>
      </w:r>
    </w:p>
    <w:p w:rsidR="005052A3" w:rsidRPr="006E583D" w:rsidRDefault="005052A3" w:rsidP="005052A3">
      <w:pPr>
        <w:spacing w:after="0" w:line="240" w:lineRule="auto"/>
        <w:jc w:val="both"/>
        <w:rPr>
          <w:rFonts w:ascii="Tahoma" w:eastAsia="Times New Roman" w:hAnsi="Tahoma" w:cs="Tahoma"/>
          <w:sz w:val="20"/>
          <w:szCs w:val="20"/>
          <w:lang w:val="fr-FR" w:eastAsia="ro-RO"/>
        </w:rPr>
      </w:pPr>
    </w:p>
    <w:p w:rsidR="005052A3" w:rsidRPr="006E583D" w:rsidRDefault="005052A3" w:rsidP="005052A3">
      <w:pPr>
        <w:spacing w:after="0" w:line="240" w:lineRule="auto"/>
        <w:jc w:val="both"/>
        <w:rPr>
          <w:rFonts w:ascii="Tahoma" w:eastAsia="Times New Roman" w:hAnsi="Tahoma" w:cs="Tahoma"/>
          <w:b/>
          <w:sz w:val="20"/>
          <w:szCs w:val="20"/>
          <w:lang w:val="ro-RO" w:eastAsia="ro-RO"/>
        </w:rPr>
      </w:pPr>
      <w:r w:rsidRPr="006E583D">
        <w:rPr>
          <w:rFonts w:ascii="Tahoma" w:eastAsia="Times New Roman" w:hAnsi="Tahoma" w:cs="Tahoma"/>
          <w:b/>
          <w:sz w:val="20"/>
          <w:szCs w:val="20"/>
          <w:lang w:val="ro-RO" w:eastAsia="ro-RO"/>
        </w:rPr>
        <w:t xml:space="preserve">2. Definiţii </w:t>
      </w:r>
    </w:p>
    <w:p w:rsidR="005052A3" w:rsidRPr="006E583D" w:rsidRDefault="005052A3" w:rsidP="005052A3">
      <w:pPr>
        <w:spacing w:after="0" w:line="240" w:lineRule="auto"/>
        <w:jc w:val="both"/>
        <w:rPr>
          <w:rFonts w:ascii="Tahoma" w:eastAsia="Times New Roman" w:hAnsi="Tahoma" w:cs="Tahoma"/>
          <w:sz w:val="20"/>
          <w:szCs w:val="20"/>
          <w:lang w:val="ro-RO" w:eastAsia="ro-RO"/>
        </w:rPr>
      </w:pPr>
      <w:r w:rsidRPr="006E583D">
        <w:rPr>
          <w:rFonts w:ascii="Tahoma" w:eastAsia="Times New Roman" w:hAnsi="Tahoma" w:cs="Tahoma"/>
          <w:sz w:val="20"/>
          <w:szCs w:val="20"/>
          <w:lang w:val="ro-RO" w:eastAsia="ro-RO"/>
        </w:rPr>
        <w:t>2.1 În prezentul contract următorii termeni vor fi interpretaţi astfel:</w:t>
      </w:r>
    </w:p>
    <w:p w:rsidR="005052A3" w:rsidRPr="006E583D" w:rsidRDefault="005052A3" w:rsidP="005052A3">
      <w:pPr>
        <w:numPr>
          <w:ilvl w:val="0"/>
          <w:numId w:val="1"/>
        </w:numPr>
        <w:spacing w:after="0" w:line="240" w:lineRule="auto"/>
        <w:jc w:val="both"/>
        <w:rPr>
          <w:rFonts w:ascii="Tahoma" w:eastAsia="Times New Roman" w:hAnsi="Tahoma" w:cs="Tahoma"/>
          <w:sz w:val="20"/>
          <w:szCs w:val="20"/>
          <w:lang w:eastAsia="ro-RO"/>
        </w:rPr>
      </w:pPr>
      <w:r w:rsidRPr="006E583D">
        <w:rPr>
          <w:rFonts w:ascii="Tahoma" w:eastAsia="Times New Roman" w:hAnsi="Tahoma" w:cs="Tahoma"/>
          <w:sz w:val="20"/>
          <w:szCs w:val="20"/>
          <w:lang w:eastAsia="ro-RO"/>
        </w:rPr>
        <w:t>contract – prezentul contract şi toate anexele sale;</w:t>
      </w:r>
    </w:p>
    <w:p w:rsidR="005052A3" w:rsidRPr="006E583D" w:rsidRDefault="005052A3" w:rsidP="005052A3">
      <w:pPr>
        <w:numPr>
          <w:ilvl w:val="0"/>
          <w:numId w:val="1"/>
        </w:numPr>
        <w:spacing w:after="0" w:line="240" w:lineRule="auto"/>
        <w:jc w:val="both"/>
        <w:rPr>
          <w:rFonts w:ascii="Tahoma" w:eastAsia="Times New Roman" w:hAnsi="Tahoma" w:cs="Tahoma"/>
          <w:sz w:val="20"/>
          <w:szCs w:val="20"/>
          <w:lang w:val="pt-BR" w:eastAsia="ro-RO"/>
        </w:rPr>
      </w:pPr>
      <w:r w:rsidRPr="006E583D">
        <w:rPr>
          <w:rFonts w:ascii="Tahoma" w:eastAsia="Times New Roman" w:hAnsi="Tahoma" w:cs="Tahoma"/>
          <w:sz w:val="20"/>
          <w:szCs w:val="20"/>
          <w:lang w:val="pt-BR" w:eastAsia="ro-RO"/>
        </w:rPr>
        <w:t>parte – achizitorul sau Executantul, astfel cum rezultă din context;</w:t>
      </w:r>
    </w:p>
    <w:p w:rsidR="005052A3" w:rsidRPr="006E583D" w:rsidRDefault="005052A3" w:rsidP="005052A3">
      <w:pPr>
        <w:numPr>
          <w:ilvl w:val="0"/>
          <w:numId w:val="1"/>
        </w:numPr>
        <w:spacing w:after="0" w:line="240" w:lineRule="auto"/>
        <w:jc w:val="both"/>
        <w:rPr>
          <w:rFonts w:ascii="Tahoma" w:eastAsia="Times New Roman" w:hAnsi="Tahoma" w:cs="Tahoma"/>
          <w:sz w:val="20"/>
          <w:szCs w:val="20"/>
          <w:lang w:val="de-DE" w:eastAsia="ro-RO"/>
        </w:rPr>
      </w:pPr>
      <w:r w:rsidRPr="006E583D">
        <w:rPr>
          <w:rFonts w:ascii="Tahoma" w:eastAsia="Times New Roman" w:hAnsi="Tahoma" w:cs="Tahoma"/>
          <w:sz w:val="20"/>
          <w:szCs w:val="20"/>
          <w:lang w:val="pt-BR" w:eastAsia="ro-RO"/>
        </w:rPr>
        <w:t>preţul contractului - preţul plătibil Executantului de către achizitor, în baza contractului, pentru îndeplinirea integrală şi corespunzătoare a tuturor obligaţiilor sale, asumate prin contract;</w:t>
      </w:r>
    </w:p>
    <w:p w:rsidR="005052A3" w:rsidRPr="006E583D" w:rsidRDefault="005052A3" w:rsidP="005052A3">
      <w:pPr>
        <w:numPr>
          <w:ilvl w:val="0"/>
          <w:numId w:val="1"/>
        </w:numPr>
        <w:spacing w:after="0" w:line="240" w:lineRule="auto"/>
        <w:jc w:val="both"/>
        <w:rPr>
          <w:rFonts w:ascii="Tahoma" w:eastAsia="Times New Roman" w:hAnsi="Tahoma" w:cs="Tahoma"/>
          <w:sz w:val="20"/>
          <w:szCs w:val="20"/>
          <w:lang w:val="de-DE" w:eastAsia="ro-RO"/>
        </w:rPr>
      </w:pPr>
      <w:r w:rsidRPr="006E583D">
        <w:rPr>
          <w:rFonts w:ascii="Tahoma" w:eastAsia="Times New Roman" w:hAnsi="Tahoma" w:cs="Tahoma"/>
          <w:sz w:val="20"/>
          <w:szCs w:val="20"/>
          <w:lang w:val="de-DE" w:eastAsia="ro-RO"/>
        </w:rPr>
        <w:t xml:space="preserve">cerinţele achizitorului – </w:t>
      </w:r>
      <w:r w:rsidRPr="006E583D">
        <w:rPr>
          <w:rFonts w:ascii="Tahoma" w:eastAsia="Times New Roman" w:hAnsi="Tahoma" w:cs="Tahoma"/>
          <w:sz w:val="20"/>
          <w:szCs w:val="20"/>
          <w:lang w:val="pt-BR" w:eastAsia="ro-RO"/>
        </w:rPr>
        <w:t>specificatiile tehnice</w:t>
      </w:r>
      <w:r w:rsidRPr="006E583D">
        <w:rPr>
          <w:rFonts w:ascii="Tahoma" w:eastAsia="Times New Roman" w:hAnsi="Tahoma" w:cs="Tahoma"/>
          <w:sz w:val="20"/>
          <w:szCs w:val="20"/>
          <w:lang w:val="de-DE" w:eastAsia="ro-RO"/>
        </w:rPr>
        <w:t xml:space="preserve"> şi orice alte cerinţe/instrucţiuni emise de achizitor pe durata executării contractului;</w:t>
      </w:r>
    </w:p>
    <w:p w:rsidR="005052A3" w:rsidRPr="006E583D" w:rsidRDefault="005052A3" w:rsidP="005052A3">
      <w:pPr>
        <w:numPr>
          <w:ilvl w:val="0"/>
          <w:numId w:val="1"/>
        </w:numPr>
        <w:spacing w:after="0" w:line="240" w:lineRule="auto"/>
        <w:jc w:val="both"/>
        <w:rPr>
          <w:rFonts w:ascii="Tahoma" w:eastAsia="Times New Roman" w:hAnsi="Tahoma" w:cs="Tahoma"/>
          <w:sz w:val="20"/>
          <w:szCs w:val="20"/>
          <w:lang w:val="pt-BR" w:eastAsia="ro-RO"/>
        </w:rPr>
      </w:pPr>
      <w:r w:rsidRPr="006E583D">
        <w:rPr>
          <w:rFonts w:ascii="Tahoma" w:eastAsia="Times New Roman" w:hAnsi="Tahoma" w:cs="Tahoma"/>
          <w:sz w:val="20"/>
          <w:szCs w:val="20"/>
          <w:lang w:val="ro-RO" w:eastAsia="ro-RO"/>
        </w:rPr>
        <w:t>ordin: orice instrucţiune sau dispoziţie emisă de achizitor către executant privind execuţia lucrărilor;</w:t>
      </w:r>
    </w:p>
    <w:p w:rsidR="005052A3" w:rsidRPr="006E583D" w:rsidRDefault="005052A3" w:rsidP="005052A3">
      <w:pPr>
        <w:numPr>
          <w:ilvl w:val="0"/>
          <w:numId w:val="1"/>
        </w:numPr>
        <w:spacing w:after="0" w:line="240" w:lineRule="auto"/>
        <w:jc w:val="both"/>
        <w:rPr>
          <w:rFonts w:ascii="Tahoma" w:eastAsia="Times New Roman" w:hAnsi="Tahoma" w:cs="Tahoma"/>
          <w:sz w:val="20"/>
          <w:szCs w:val="20"/>
          <w:lang w:val="pt-BR" w:eastAsia="ro-RO"/>
        </w:rPr>
      </w:pPr>
      <w:r w:rsidRPr="006E583D">
        <w:rPr>
          <w:rFonts w:ascii="Tahoma" w:eastAsia="Times New Roman" w:hAnsi="Tahoma" w:cs="Tahoma"/>
          <w:sz w:val="20"/>
          <w:szCs w:val="20"/>
          <w:lang w:val="pt-BR" w:eastAsia="ro-RO"/>
        </w:rPr>
        <w:t>amplasamentul lucrării - locul unde Executantul execută lucrarea;</w:t>
      </w:r>
    </w:p>
    <w:p w:rsidR="005052A3" w:rsidRPr="006E583D" w:rsidRDefault="005052A3" w:rsidP="005052A3">
      <w:pPr>
        <w:numPr>
          <w:ilvl w:val="0"/>
          <w:numId w:val="1"/>
        </w:numPr>
        <w:spacing w:after="0" w:line="240" w:lineRule="auto"/>
        <w:jc w:val="both"/>
        <w:rPr>
          <w:rFonts w:ascii="Tahoma" w:eastAsia="Times New Roman" w:hAnsi="Tahoma" w:cs="Tahoma"/>
          <w:sz w:val="20"/>
          <w:szCs w:val="20"/>
          <w:lang w:val="pt-BR" w:eastAsia="ro-RO"/>
        </w:rPr>
      </w:pPr>
      <w:r w:rsidRPr="006E583D">
        <w:rPr>
          <w:rFonts w:ascii="Tahoma" w:eastAsia="Times New Roman" w:hAnsi="Tahoma" w:cs="Tahoma"/>
          <w:sz w:val="20"/>
          <w:szCs w:val="20"/>
          <w:lang w:val="pt-BR" w:eastAsia="ro-RO"/>
        </w:rPr>
        <w:t xml:space="preserve">recepţia la terminarea lucrărilor – recepţia efectuată la terminarea completă a lucrărilor unui obiect sau a unei părţi din construcţie, independentă, care poate fi utilizată separat. </w:t>
      </w:r>
    </w:p>
    <w:p w:rsidR="005052A3" w:rsidRPr="006E583D" w:rsidRDefault="005052A3" w:rsidP="005052A3">
      <w:pPr>
        <w:numPr>
          <w:ilvl w:val="0"/>
          <w:numId w:val="1"/>
        </w:numPr>
        <w:spacing w:after="0" w:line="240" w:lineRule="auto"/>
        <w:jc w:val="both"/>
        <w:rPr>
          <w:rFonts w:ascii="Tahoma" w:eastAsia="Times New Roman" w:hAnsi="Tahoma" w:cs="Tahoma"/>
          <w:sz w:val="20"/>
          <w:szCs w:val="20"/>
          <w:lang w:val="pt-BR" w:eastAsia="ro-RO"/>
        </w:rPr>
      </w:pPr>
      <w:r w:rsidRPr="006E583D">
        <w:rPr>
          <w:rFonts w:ascii="Tahoma" w:eastAsia="Times New Roman" w:hAnsi="Tahoma" w:cs="Tahoma"/>
          <w:sz w:val="20"/>
          <w:szCs w:val="20"/>
          <w:lang w:val="pt-BR" w:eastAsia="ro-RO"/>
        </w:rPr>
        <w:t>recepţia finală – recepţia efectuată după expirarea perioadei de garanţie.</w:t>
      </w:r>
    </w:p>
    <w:p w:rsidR="005052A3" w:rsidRPr="006E583D" w:rsidRDefault="005052A3" w:rsidP="005052A3">
      <w:pPr>
        <w:numPr>
          <w:ilvl w:val="0"/>
          <w:numId w:val="1"/>
        </w:numPr>
        <w:spacing w:after="0" w:line="240" w:lineRule="auto"/>
        <w:jc w:val="both"/>
        <w:rPr>
          <w:rFonts w:ascii="Tahoma" w:eastAsia="Times New Roman" w:hAnsi="Tahoma" w:cs="Tahoma"/>
          <w:sz w:val="20"/>
          <w:szCs w:val="20"/>
          <w:lang w:val="pt-BR" w:eastAsia="ro-RO"/>
        </w:rPr>
      </w:pPr>
      <w:r w:rsidRPr="006E583D">
        <w:rPr>
          <w:rFonts w:ascii="Tahoma" w:eastAsia="Times New Roman" w:hAnsi="Tahoma" w:cs="Tahoma"/>
          <w:sz w:val="20"/>
          <w:szCs w:val="20"/>
          <w:lang w:val="pt-BR" w:eastAsia="ro-RO"/>
        </w:rPr>
        <w:t xml:space="preserve">proces verbal de recepţie la terminarea lucrărilor – documentul întocmit şi semnat </w:t>
      </w:r>
      <w:r w:rsidRPr="006E583D">
        <w:rPr>
          <w:rFonts w:ascii="Tahoma" w:eastAsia="Times New Roman" w:hAnsi="Tahoma" w:cs="Tahoma"/>
          <w:sz w:val="20"/>
          <w:szCs w:val="20"/>
          <w:lang w:val="ro-RO" w:eastAsia="ro-RO"/>
        </w:rPr>
        <w:t>în conformitate cu Regulamentul de recepţie a lucrărilor de construcţii şi instalaţii aferente acestora, de către comisia de recepţie numită de către achizitor, la cererea reprezentantului autorizat al acestuia.</w:t>
      </w:r>
    </w:p>
    <w:p w:rsidR="005052A3" w:rsidRPr="006E583D" w:rsidRDefault="005052A3" w:rsidP="005052A3">
      <w:pPr>
        <w:numPr>
          <w:ilvl w:val="0"/>
          <w:numId w:val="1"/>
        </w:numPr>
        <w:spacing w:after="0" w:line="240" w:lineRule="auto"/>
        <w:jc w:val="both"/>
        <w:rPr>
          <w:rFonts w:ascii="Tahoma" w:eastAsia="Times New Roman" w:hAnsi="Tahoma" w:cs="Tahoma"/>
          <w:sz w:val="20"/>
          <w:szCs w:val="20"/>
          <w:lang w:val="pt-BR" w:eastAsia="ro-RO"/>
        </w:rPr>
      </w:pPr>
      <w:r w:rsidRPr="006E583D">
        <w:rPr>
          <w:rFonts w:ascii="Tahoma" w:eastAsia="Times New Roman" w:hAnsi="Tahoma" w:cs="Tahoma"/>
          <w:sz w:val="20"/>
          <w:szCs w:val="20"/>
          <w:lang w:val="pt-BR" w:eastAsia="ro-RO"/>
        </w:rPr>
        <w:t xml:space="preserve">proces verbal de recepţie finală - documentul întocmit şi semnat </w:t>
      </w:r>
      <w:r w:rsidRPr="006E583D">
        <w:rPr>
          <w:rFonts w:ascii="Tahoma" w:eastAsia="Times New Roman" w:hAnsi="Tahoma" w:cs="Tahoma"/>
          <w:sz w:val="20"/>
          <w:szCs w:val="20"/>
          <w:lang w:val="ro-RO" w:eastAsia="ro-RO"/>
        </w:rPr>
        <w:t>în conformitate cu Regulamentul de recepţie a lucrărilor de construcţii şi instalaţii aferente acestora, de către comisia de recepţie numită de către achizitor.</w:t>
      </w:r>
    </w:p>
    <w:p w:rsidR="005052A3" w:rsidRPr="006E583D" w:rsidRDefault="005052A3" w:rsidP="005052A3">
      <w:pPr>
        <w:numPr>
          <w:ilvl w:val="0"/>
          <w:numId w:val="1"/>
        </w:numPr>
        <w:spacing w:after="0" w:line="240" w:lineRule="auto"/>
        <w:jc w:val="both"/>
        <w:rPr>
          <w:rFonts w:ascii="Tahoma" w:eastAsia="Times New Roman" w:hAnsi="Tahoma" w:cs="Tahoma"/>
          <w:sz w:val="20"/>
          <w:szCs w:val="20"/>
          <w:lang w:val="pt-BR" w:eastAsia="ro-RO"/>
        </w:rPr>
      </w:pPr>
      <w:r w:rsidRPr="006E583D">
        <w:rPr>
          <w:rFonts w:ascii="Tahoma" w:eastAsia="Times New Roman" w:hAnsi="Tahoma" w:cs="Tahoma"/>
          <w:sz w:val="20"/>
          <w:szCs w:val="20"/>
          <w:lang w:val="pt-BR" w:eastAsia="ro-RO"/>
        </w:rPr>
        <w:t>d</w:t>
      </w:r>
      <w:r w:rsidRPr="006E583D">
        <w:rPr>
          <w:rFonts w:ascii="Tahoma" w:eastAsia="Times New Roman" w:hAnsi="Tahoma" w:cs="Tahoma"/>
          <w:sz w:val="20"/>
          <w:szCs w:val="20"/>
          <w:lang w:val="ro-RO" w:eastAsia="ro-RO"/>
        </w:rPr>
        <w:t>espăgubire generală: suma, neprevăzută expres în contract care este acordată de către instanţa de judecată sau este convenită de către părţi ca şi despăgubire plătibilă părţii prejudiciate în urma încălcării contractului de către cealaltă parte.</w:t>
      </w:r>
    </w:p>
    <w:p w:rsidR="005052A3" w:rsidRPr="006E583D" w:rsidRDefault="005052A3" w:rsidP="005052A3">
      <w:pPr>
        <w:numPr>
          <w:ilvl w:val="0"/>
          <w:numId w:val="1"/>
        </w:numPr>
        <w:spacing w:after="0" w:line="240" w:lineRule="auto"/>
        <w:jc w:val="both"/>
        <w:rPr>
          <w:rFonts w:ascii="Tahoma" w:eastAsia="Times New Roman" w:hAnsi="Tahoma" w:cs="Tahoma"/>
          <w:sz w:val="20"/>
          <w:szCs w:val="20"/>
          <w:lang w:val="pt-BR" w:eastAsia="ro-RO"/>
        </w:rPr>
      </w:pPr>
      <w:r w:rsidRPr="006E583D">
        <w:rPr>
          <w:rFonts w:ascii="Tahoma" w:eastAsia="Times New Roman" w:hAnsi="Tahoma" w:cs="Tahoma"/>
          <w:sz w:val="20"/>
          <w:szCs w:val="20"/>
          <w:lang w:val="ro-RO" w:eastAsia="ro-RO"/>
        </w:rPr>
        <w:t>penalitate contractuală: despăgubirea stabilită în contractul de execuţie lucrări ca fiind plătibilă de către una din părţile contractante către cealaltă parte, în caz de neîndeplinire sau îndeplinire necorespunzătoare a obligaţiilor din contract;</w:t>
      </w:r>
    </w:p>
    <w:p w:rsidR="005052A3" w:rsidRPr="006E583D" w:rsidRDefault="005052A3" w:rsidP="005052A3">
      <w:pPr>
        <w:numPr>
          <w:ilvl w:val="0"/>
          <w:numId w:val="1"/>
        </w:numPr>
        <w:spacing w:after="0" w:line="240" w:lineRule="auto"/>
        <w:jc w:val="both"/>
        <w:rPr>
          <w:rFonts w:ascii="Tahoma" w:eastAsia="Times New Roman" w:hAnsi="Tahoma" w:cs="Tahoma"/>
          <w:sz w:val="20"/>
          <w:szCs w:val="20"/>
          <w:lang w:val="pt-BR" w:eastAsia="ro-RO"/>
        </w:rPr>
      </w:pPr>
      <w:r w:rsidRPr="006E583D">
        <w:rPr>
          <w:rFonts w:ascii="Tahoma" w:eastAsia="Times New Roman" w:hAnsi="Tahoma" w:cs="Tahoma"/>
          <w:sz w:val="20"/>
          <w:szCs w:val="20"/>
          <w:lang w:val="pt-BR" w:eastAsia="ro-RO"/>
        </w:rPr>
        <w:t>garanţia de bună execuţie: garanţia se constituie de către executant în scopul asigurării autorităţii contractante de îndeplinirea cantitativă, calitativă şi în perioada convenită a contractului;</w:t>
      </w:r>
    </w:p>
    <w:p w:rsidR="005052A3" w:rsidRPr="006E583D" w:rsidRDefault="005052A3" w:rsidP="005052A3">
      <w:pPr>
        <w:numPr>
          <w:ilvl w:val="0"/>
          <w:numId w:val="1"/>
        </w:numPr>
        <w:spacing w:after="0" w:line="240" w:lineRule="auto"/>
        <w:jc w:val="both"/>
        <w:rPr>
          <w:rFonts w:ascii="Tahoma" w:eastAsia="Times New Roman" w:hAnsi="Tahoma" w:cs="Tahoma"/>
          <w:sz w:val="20"/>
          <w:szCs w:val="20"/>
          <w:lang w:val="pt-BR" w:eastAsia="ro-RO"/>
        </w:rPr>
      </w:pPr>
      <w:r w:rsidRPr="006E583D">
        <w:rPr>
          <w:rFonts w:ascii="Tahoma" w:eastAsia="Times New Roman" w:hAnsi="Tahoma" w:cs="Tahoma"/>
          <w:sz w:val="20"/>
          <w:szCs w:val="20"/>
          <w:lang w:val="pt-BR" w:eastAsia="ro-RO"/>
        </w:rPr>
        <w:t>perioada de garanţie a lucrărilor: perioada de timp cuprinsă între data recepţiei la terminarea lucrărilor şi data recepţiei finale, a cărei durată se stabileşte prin contract;</w:t>
      </w:r>
    </w:p>
    <w:p w:rsidR="005052A3" w:rsidRPr="006E583D" w:rsidRDefault="005052A3" w:rsidP="005052A3">
      <w:pPr>
        <w:numPr>
          <w:ilvl w:val="0"/>
          <w:numId w:val="1"/>
        </w:numPr>
        <w:spacing w:after="0" w:line="240" w:lineRule="auto"/>
        <w:jc w:val="both"/>
        <w:rPr>
          <w:rFonts w:ascii="Tahoma" w:eastAsia="Times New Roman" w:hAnsi="Tahoma" w:cs="Tahoma"/>
          <w:sz w:val="20"/>
          <w:szCs w:val="20"/>
          <w:lang w:val="de-DE" w:eastAsia="ro-RO"/>
        </w:rPr>
      </w:pPr>
      <w:r w:rsidRPr="006E583D">
        <w:rPr>
          <w:rFonts w:ascii="Tahoma" w:eastAsia="Times New Roman" w:hAnsi="Tahoma" w:cs="Tahoma"/>
          <w:sz w:val="20"/>
          <w:szCs w:val="20"/>
          <w:lang w:val="pt-BR" w:eastAsia="ro-RO"/>
        </w:rPr>
        <w:t>forţa majoră - orice eveniment extern, imprevizibil, absolut invincibil şi inevitabil,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rsidR="005052A3" w:rsidRPr="006E583D" w:rsidRDefault="005052A3" w:rsidP="005052A3">
      <w:pPr>
        <w:numPr>
          <w:ilvl w:val="0"/>
          <w:numId w:val="1"/>
        </w:numPr>
        <w:spacing w:after="0" w:line="240" w:lineRule="auto"/>
        <w:jc w:val="both"/>
        <w:rPr>
          <w:rFonts w:ascii="Tahoma" w:eastAsia="Times New Roman" w:hAnsi="Tahoma" w:cs="Tahoma"/>
          <w:sz w:val="20"/>
          <w:szCs w:val="20"/>
          <w:lang w:val="de-DE" w:eastAsia="ro-RO"/>
        </w:rPr>
      </w:pPr>
      <w:r w:rsidRPr="006E583D">
        <w:rPr>
          <w:rFonts w:ascii="Tahoma" w:eastAsia="Times New Roman" w:hAnsi="Tahoma" w:cs="Tahoma"/>
          <w:sz w:val="20"/>
          <w:szCs w:val="20"/>
          <w:lang w:val="de-DE" w:eastAsia="ro-RO"/>
        </w:rPr>
        <w:t>zi - zi calendaristică; an - 365 zile.</w:t>
      </w:r>
    </w:p>
    <w:p w:rsidR="005052A3" w:rsidRPr="006E583D" w:rsidRDefault="005052A3" w:rsidP="005052A3">
      <w:pPr>
        <w:spacing w:after="0" w:line="240" w:lineRule="auto"/>
        <w:ind w:firstLine="720"/>
        <w:jc w:val="both"/>
        <w:rPr>
          <w:rFonts w:ascii="Tahoma" w:eastAsia="Times New Roman" w:hAnsi="Tahoma" w:cs="Tahoma"/>
          <w:sz w:val="20"/>
          <w:szCs w:val="20"/>
          <w:lang w:val="fr-FR" w:eastAsia="ro-RO"/>
        </w:rPr>
      </w:pPr>
    </w:p>
    <w:p w:rsidR="005052A3" w:rsidRPr="006E583D" w:rsidRDefault="005052A3" w:rsidP="005052A3">
      <w:pPr>
        <w:spacing w:after="0" w:line="240" w:lineRule="auto"/>
        <w:jc w:val="both"/>
        <w:rPr>
          <w:rFonts w:ascii="Tahoma" w:eastAsia="Times New Roman" w:hAnsi="Tahoma" w:cs="Tahoma"/>
          <w:b/>
          <w:sz w:val="20"/>
          <w:szCs w:val="20"/>
          <w:lang w:val="fr-FR" w:eastAsia="ro-RO"/>
        </w:rPr>
      </w:pPr>
      <w:r w:rsidRPr="006E583D">
        <w:rPr>
          <w:rFonts w:ascii="Tahoma" w:eastAsia="Times New Roman" w:hAnsi="Tahoma" w:cs="Tahoma"/>
          <w:b/>
          <w:sz w:val="20"/>
          <w:szCs w:val="20"/>
          <w:lang w:val="fr-FR" w:eastAsia="ro-RO"/>
        </w:rPr>
        <w:t>3. Obiectul şi preţul contractului</w:t>
      </w:r>
    </w:p>
    <w:p w:rsidR="005052A3" w:rsidRPr="00220FA6" w:rsidRDefault="005052A3" w:rsidP="005052A3">
      <w:pPr>
        <w:spacing w:after="0" w:line="240" w:lineRule="auto"/>
        <w:jc w:val="both"/>
        <w:rPr>
          <w:rFonts w:ascii="Tahoma" w:eastAsia="Times New Roman" w:hAnsi="Tahoma" w:cs="Tahoma"/>
          <w:b/>
          <w:sz w:val="20"/>
          <w:szCs w:val="20"/>
          <w:lang w:eastAsia="ro-RO"/>
        </w:rPr>
      </w:pPr>
      <w:r w:rsidRPr="006E583D">
        <w:rPr>
          <w:rFonts w:ascii="Tahoma" w:eastAsia="Times New Roman" w:hAnsi="Tahoma" w:cs="Tahoma"/>
          <w:sz w:val="20"/>
          <w:szCs w:val="20"/>
          <w:lang w:val="fr-FR" w:eastAsia="ro-RO"/>
        </w:rPr>
        <w:t xml:space="preserve">3.1. - </w:t>
      </w:r>
      <w:r w:rsidRPr="00220FA6">
        <w:rPr>
          <w:rFonts w:ascii="Tahoma" w:eastAsia="Times New Roman" w:hAnsi="Tahoma" w:cs="Tahoma"/>
          <w:sz w:val="20"/>
          <w:szCs w:val="20"/>
          <w:lang w:val="fr-FR" w:eastAsia="ro-RO"/>
        </w:rPr>
        <w:t xml:space="preserve">Executantul se obligă </w:t>
      </w:r>
      <w:r w:rsidRPr="00220FA6">
        <w:rPr>
          <w:rFonts w:ascii="Tahoma" w:eastAsia="Times New Roman" w:hAnsi="Tahoma" w:cs="Tahoma"/>
          <w:b/>
          <w:sz w:val="20"/>
          <w:szCs w:val="20"/>
          <w:lang w:val="fr-FR" w:eastAsia="ro-RO"/>
        </w:rPr>
        <w:t>să execute</w:t>
      </w:r>
      <w:r w:rsidRPr="00220FA6">
        <w:rPr>
          <w:rFonts w:ascii="Tahoma" w:eastAsia="Times New Roman" w:hAnsi="Tahoma" w:cs="Tahoma"/>
          <w:sz w:val="20"/>
          <w:szCs w:val="20"/>
          <w:lang w:val="fr-FR" w:eastAsia="ro-RO"/>
        </w:rPr>
        <w:t xml:space="preserve"> </w:t>
      </w:r>
      <w:r w:rsidRPr="00220FA6">
        <w:rPr>
          <w:rFonts w:ascii="Tahoma" w:eastAsia="Times New Roman" w:hAnsi="Tahoma" w:cs="Tahoma"/>
          <w:b/>
          <w:sz w:val="20"/>
          <w:szCs w:val="20"/>
          <w:lang w:eastAsia="ro-RO"/>
        </w:rPr>
        <w:t>“</w:t>
      </w:r>
      <w:r w:rsidR="00220FA6" w:rsidRPr="00220FA6">
        <w:rPr>
          <w:rFonts w:ascii="Tahoma" w:eastAsia="Times New Roman" w:hAnsi="Tahoma" w:cs="Tahoma"/>
          <w:b/>
          <w:sz w:val="20"/>
          <w:szCs w:val="20"/>
          <w:lang w:val="fr-FR" w:eastAsia="ro-RO"/>
        </w:rPr>
        <w:t xml:space="preserve">Lucrări de </w:t>
      </w:r>
      <w:r w:rsidR="00220FA6" w:rsidRPr="00220FA6">
        <w:rPr>
          <w:rFonts w:ascii="Tahoma" w:eastAsia="Times New Roman" w:hAnsi="Tahoma" w:cs="Tahoma"/>
          <w:b/>
          <w:sz w:val="20"/>
          <w:szCs w:val="20"/>
          <w:lang w:eastAsia="ro-RO"/>
        </w:rPr>
        <w:t>r</w:t>
      </w:r>
      <w:r w:rsidRPr="00220FA6">
        <w:rPr>
          <w:rFonts w:ascii="Tahoma" w:eastAsia="Times New Roman" w:hAnsi="Tahoma" w:cs="Tahoma"/>
          <w:b/>
          <w:sz w:val="20"/>
          <w:szCs w:val="20"/>
          <w:lang w:eastAsia="ro-RO"/>
        </w:rPr>
        <w:t>epara</w:t>
      </w:r>
      <w:r w:rsidRPr="00220FA6">
        <w:rPr>
          <w:rFonts w:ascii="Tahoma" w:eastAsia="Times New Roman" w:hAnsi="Tahoma" w:cs="Tahoma"/>
          <w:b/>
          <w:sz w:val="20"/>
          <w:szCs w:val="20"/>
          <w:lang w:val="ro-RO" w:eastAsia="ro-RO"/>
        </w:rPr>
        <w:t>ții și reabilitare instalații electrice exterioare din incinta Pavilionului Expozițional Constanța</w:t>
      </w:r>
      <w:r w:rsidRPr="00220FA6">
        <w:rPr>
          <w:rFonts w:ascii="Tahoma" w:eastAsia="Times New Roman" w:hAnsi="Tahoma" w:cs="Tahoma"/>
          <w:b/>
          <w:sz w:val="20"/>
          <w:szCs w:val="20"/>
          <w:lang w:eastAsia="ro-RO"/>
        </w:rPr>
        <w:t>”</w:t>
      </w:r>
      <w:r w:rsidRPr="00220FA6">
        <w:rPr>
          <w:rFonts w:ascii="Tahoma" w:eastAsia="Times New Roman" w:hAnsi="Tahoma" w:cs="Tahoma"/>
          <w:sz w:val="20"/>
          <w:szCs w:val="20"/>
          <w:lang w:val="fr-FR" w:eastAsia="ro-RO"/>
        </w:rPr>
        <w:t>,</w:t>
      </w:r>
    </w:p>
    <w:p w:rsidR="005052A3" w:rsidRPr="006E583D" w:rsidRDefault="005052A3" w:rsidP="005052A3">
      <w:pPr>
        <w:spacing w:after="0" w:line="240" w:lineRule="auto"/>
        <w:jc w:val="both"/>
        <w:rPr>
          <w:rFonts w:ascii="Tahoma" w:eastAsia="Times New Roman" w:hAnsi="Tahoma" w:cs="Tahoma"/>
          <w:b/>
          <w:sz w:val="20"/>
          <w:szCs w:val="20"/>
          <w:lang w:eastAsia="ro-RO"/>
        </w:rPr>
      </w:pPr>
      <w:r w:rsidRPr="006E583D">
        <w:rPr>
          <w:rFonts w:ascii="Tahoma" w:eastAsia="Times New Roman" w:hAnsi="Tahoma" w:cs="Tahoma"/>
          <w:sz w:val="20"/>
          <w:szCs w:val="20"/>
          <w:lang w:val="fr-FR" w:eastAsia="ro-RO"/>
        </w:rPr>
        <w:t xml:space="preserve"> </w:t>
      </w:r>
      <w:proofErr w:type="gramStart"/>
      <w:r w:rsidRPr="006E583D">
        <w:rPr>
          <w:rFonts w:ascii="Tahoma" w:eastAsia="Times New Roman" w:hAnsi="Tahoma" w:cs="Tahoma"/>
          <w:sz w:val="20"/>
          <w:szCs w:val="20"/>
          <w:lang w:val="fr-FR" w:eastAsia="ro-RO"/>
        </w:rPr>
        <w:t>cu</w:t>
      </w:r>
      <w:proofErr w:type="gramEnd"/>
      <w:r w:rsidRPr="006E583D">
        <w:rPr>
          <w:rFonts w:ascii="Tahoma" w:eastAsia="Times New Roman" w:hAnsi="Tahoma" w:cs="Tahoma"/>
          <w:sz w:val="20"/>
          <w:szCs w:val="20"/>
          <w:lang w:val="fr-FR" w:eastAsia="ro-RO"/>
        </w:rPr>
        <w:t xml:space="preserve"> respectarea cerințelor din Caietul de sarcini şi a obligaţiilor asumate prin prezentul contract.</w:t>
      </w:r>
    </w:p>
    <w:p w:rsidR="005052A3" w:rsidRDefault="005052A3" w:rsidP="005052A3">
      <w:pPr>
        <w:spacing w:after="0" w:line="240" w:lineRule="auto"/>
        <w:jc w:val="both"/>
        <w:rPr>
          <w:rFonts w:ascii="Tahoma" w:eastAsia="Times New Roman" w:hAnsi="Tahoma" w:cs="Tahoma"/>
          <w:sz w:val="20"/>
          <w:szCs w:val="20"/>
          <w:lang w:val="fr-FR" w:eastAsia="ro-RO"/>
        </w:rPr>
      </w:pPr>
      <w:r w:rsidRPr="006E583D">
        <w:rPr>
          <w:rFonts w:ascii="Tahoma" w:eastAsia="Times New Roman" w:hAnsi="Tahoma" w:cs="Tahoma"/>
          <w:sz w:val="20"/>
          <w:szCs w:val="20"/>
          <w:lang w:val="fr-FR" w:eastAsia="ro-RO"/>
        </w:rPr>
        <w:t>3.2. – Pentru lucrările executate, achizitorul se obligă să plătească Executantului suma de __________</w:t>
      </w:r>
      <w:proofErr w:type="gramStart"/>
      <w:r w:rsidRPr="006E583D">
        <w:rPr>
          <w:rFonts w:ascii="Tahoma" w:eastAsia="Times New Roman" w:hAnsi="Tahoma" w:cs="Tahoma"/>
          <w:sz w:val="20"/>
          <w:szCs w:val="20"/>
          <w:lang w:val="fr-FR" w:eastAsia="ro-RO"/>
        </w:rPr>
        <w:t>_</w:t>
      </w:r>
      <w:r w:rsidRPr="006E583D">
        <w:rPr>
          <w:rFonts w:ascii="Tahoma" w:eastAsia="Times New Roman" w:hAnsi="Tahoma" w:cs="Tahoma"/>
          <w:b/>
          <w:sz w:val="20"/>
          <w:szCs w:val="20"/>
          <w:lang w:val="fr-FR" w:eastAsia="ro-RO"/>
        </w:rPr>
        <w:t> </w:t>
      </w:r>
      <w:r w:rsidRPr="006E583D">
        <w:rPr>
          <w:rFonts w:ascii="Tahoma" w:eastAsia="Times New Roman" w:hAnsi="Tahoma" w:cs="Tahoma"/>
          <w:sz w:val="20"/>
          <w:szCs w:val="20"/>
          <w:lang w:val="fr-FR" w:eastAsia="ro-RO"/>
        </w:rPr>
        <w:t>.</w:t>
      </w:r>
      <w:proofErr w:type="gramEnd"/>
    </w:p>
    <w:p w:rsidR="00220FA6" w:rsidRPr="006E583D" w:rsidRDefault="00220FA6" w:rsidP="005052A3">
      <w:pPr>
        <w:spacing w:after="0" w:line="240" w:lineRule="auto"/>
        <w:jc w:val="both"/>
        <w:rPr>
          <w:rFonts w:ascii="Tahoma" w:eastAsia="Times New Roman" w:hAnsi="Tahoma" w:cs="Tahoma"/>
          <w:sz w:val="20"/>
          <w:szCs w:val="20"/>
          <w:lang w:val="fr-FR" w:eastAsia="ro-RO"/>
        </w:rPr>
      </w:pPr>
    </w:p>
    <w:p w:rsidR="005052A3" w:rsidRPr="006E583D" w:rsidRDefault="005052A3" w:rsidP="005052A3">
      <w:pPr>
        <w:spacing w:after="0" w:line="240" w:lineRule="auto"/>
        <w:jc w:val="both"/>
        <w:rPr>
          <w:rFonts w:ascii="Tahoma" w:eastAsia="Times New Roman" w:hAnsi="Tahoma" w:cs="Tahoma"/>
          <w:sz w:val="20"/>
          <w:szCs w:val="20"/>
          <w:lang w:val="fr-FR" w:eastAsia="ro-RO"/>
        </w:rPr>
      </w:pPr>
    </w:p>
    <w:p w:rsidR="005052A3" w:rsidRPr="006E583D" w:rsidRDefault="005052A3" w:rsidP="005052A3">
      <w:pPr>
        <w:spacing w:after="0" w:line="240" w:lineRule="auto"/>
        <w:jc w:val="both"/>
        <w:rPr>
          <w:rFonts w:ascii="Tahoma" w:eastAsia="Times New Roman" w:hAnsi="Tahoma" w:cs="Tahoma"/>
          <w:sz w:val="20"/>
          <w:szCs w:val="20"/>
          <w:lang w:val="fr-FR" w:eastAsia="ro-RO"/>
        </w:rPr>
      </w:pPr>
      <w:r w:rsidRPr="006E583D">
        <w:rPr>
          <w:rFonts w:ascii="Tahoma" w:eastAsia="Times New Roman" w:hAnsi="Tahoma" w:cs="Tahoma"/>
          <w:b/>
          <w:sz w:val="20"/>
          <w:szCs w:val="20"/>
          <w:lang w:val="fr-FR" w:eastAsia="ro-RO"/>
        </w:rPr>
        <w:lastRenderedPageBreak/>
        <w:t xml:space="preserve">4. Termen </w:t>
      </w:r>
      <w:proofErr w:type="gramStart"/>
      <w:r w:rsidRPr="006E583D">
        <w:rPr>
          <w:rFonts w:ascii="Tahoma" w:eastAsia="Times New Roman" w:hAnsi="Tahoma" w:cs="Tahoma"/>
          <w:b/>
          <w:sz w:val="20"/>
          <w:szCs w:val="20"/>
          <w:lang w:val="fr-FR" w:eastAsia="ro-RO"/>
        </w:rPr>
        <w:t>de execuție</w:t>
      </w:r>
      <w:proofErr w:type="gramEnd"/>
      <w:r w:rsidRPr="006E583D">
        <w:rPr>
          <w:rFonts w:ascii="Tahoma" w:eastAsia="Times New Roman" w:hAnsi="Tahoma" w:cs="Tahoma"/>
          <w:b/>
          <w:sz w:val="20"/>
          <w:szCs w:val="20"/>
          <w:lang w:val="fr-FR" w:eastAsia="ro-RO"/>
        </w:rPr>
        <w:t>. Durata contractului</w:t>
      </w:r>
    </w:p>
    <w:p w:rsidR="005052A3" w:rsidRPr="006E583D" w:rsidRDefault="005052A3" w:rsidP="005052A3">
      <w:pPr>
        <w:spacing w:after="0" w:line="240" w:lineRule="auto"/>
        <w:jc w:val="both"/>
        <w:rPr>
          <w:rFonts w:ascii="Tahoma" w:eastAsia="Times New Roman" w:hAnsi="Tahoma" w:cs="Tahoma"/>
          <w:sz w:val="20"/>
          <w:szCs w:val="20"/>
          <w:lang w:val="it-IT"/>
        </w:rPr>
      </w:pPr>
      <w:r w:rsidRPr="006E583D">
        <w:rPr>
          <w:rFonts w:ascii="Tahoma" w:eastAsia="Times New Roman" w:hAnsi="Tahoma" w:cs="Tahoma"/>
          <w:sz w:val="20"/>
          <w:szCs w:val="20"/>
          <w:lang w:val="fr-FR" w:eastAsia="ro-RO"/>
        </w:rPr>
        <w:t xml:space="preserve">3.1. – </w:t>
      </w:r>
      <w:r w:rsidRPr="006E583D">
        <w:rPr>
          <w:rFonts w:ascii="Tahoma" w:eastAsia="Times New Roman" w:hAnsi="Tahoma" w:cs="Tahoma"/>
          <w:sz w:val="20"/>
          <w:szCs w:val="20"/>
          <w:lang w:val="ro-RO" w:eastAsia="ro-RO"/>
        </w:rPr>
        <w:t xml:space="preserve">Termenul de </w:t>
      </w:r>
      <w:r w:rsidRPr="006E583D">
        <w:rPr>
          <w:rFonts w:ascii="Tahoma" w:eastAsia="Times New Roman" w:hAnsi="Tahoma" w:cs="Tahoma"/>
          <w:sz w:val="20"/>
          <w:szCs w:val="20"/>
          <w:lang w:eastAsia="ro-RO"/>
        </w:rPr>
        <w:t>executare a lucrarilor este de ___________ de la transmiterea notei de coman</w:t>
      </w:r>
      <w:r w:rsidRPr="006E583D">
        <w:rPr>
          <w:rFonts w:ascii="Tahoma" w:eastAsia="Times New Roman" w:hAnsi="Tahoma" w:cs="Tahoma"/>
          <w:sz w:val="20"/>
          <w:szCs w:val="20"/>
          <w:lang w:val="ro-RO" w:eastAsia="ro-RO"/>
        </w:rPr>
        <w:t>dă si predarea amplasamentului</w:t>
      </w:r>
      <w:r w:rsidRPr="006E583D">
        <w:rPr>
          <w:rFonts w:ascii="Tahoma" w:eastAsia="Times New Roman" w:hAnsi="Tahoma" w:cs="Tahoma"/>
          <w:snapToGrid w:val="0"/>
          <w:sz w:val="20"/>
          <w:szCs w:val="20"/>
          <w:lang w:val="ro-RO"/>
        </w:rPr>
        <w:t>.</w:t>
      </w:r>
      <w:r w:rsidRPr="006E583D">
        <w:rPr>
          <w:rFonts w:ascii="Tahoma" w:eastAsia="Times New Roman" w:hAnsi="Tahoma" w:cs="Tahoma"/>
          <w:sz w:val="20"/>
          <w:szCs w:val="20"/>
          <w:lang w:val="it-IT"/>
        </w:rPr>
        <w:t xml:space="preserve"> </w:t>
      </w:r>
    </w:p>
    <w:p w:rsidR="005052A3" w:rsidRPr="006E583D" w:rsidRDefault="005052A3" w:rsidP="005052A3">
      <w:pPr>
        <w:spacing w:after="0" w:line="240" w:lineRule="auto"/>
        <w:jc w:val="both"/>
        <w:rPr>
          <w:rFonts w:ascii="Tahoma" w:hAnsi="Tahoma" w:cs="Tahoma"/>
          <w:sz w:val="20"/>
          <w:szCs w:val="20"/>
          <w:lang w:eastAsia="ro-RO"/>
        </w:rPr>
      </w:pPr>
      <w:r w:rsidRPr="006E583D">
        <w:rPr>
          <w:rFonts w:ascii="Tahoma" w:hAnsi="Tahoma" w:cs="Tahoma"/>
          <w:sz w:val="20"/>
          <w:szCs w:val="20"/>
          <w:lang w:eastAsia="ro-RO"/>
        </w:rPr>
        <w:t xml:space="preserve">3.2. – Prezentul contract încetează </w:t>
      </w:r>
      <w:proofErr w:type="gramStart"/>
      <w:r w:rsidRPr="006E583D">
        <w:rPr>
          <w:rFonts w:ascii="Tahoma" w:hAnsi="Tahoma" w:cs="Tahoma"/>
          <w:sz w:val="20"/>
          <w:szCs w:val="20"/>
          <w:lang w:eastAsia="ro-RO"/>
        </w:rPr>
        <w:t>să</w:t>
      </w:r>
      <w:proofErr w:type="gramEnd"/>
      <w:r w:rsidRPr="006E583D">
        <w:rPr>
          <w:rFonts w:ascii="Tahoma" w:hAnsi="Tahoma" w:cs="Tahoma"/>
          <w:sz w:val="20"/>
          <w:szCs w:val="20"/>
          <w:lang w:eastAsia="ro-RO"/>
        </w:rPr>
        <w:t xml:space="preserve"> producă efecte la data îndeplinirii de către părți a tuturor obligațiilor asumate.</w:t>
      </w:r>
    </w:p>
    <w:p w:rsidR="005052A3" w:rsidRPr="006E583D" w:rsidRDefault="005052A3" w:rsidP="005052A3">
      <w:pPr>
        <w:spacing w:after="0" w:line="240" w:lineRule="auto"/>
        <w:jc w:val="both"/>
        <w:rPr>
          <w:rFonts w:ascii="Tahoma" w:hAnsi="Tahoma" w:cs="Tahoma"/>
          <w:sz w:val="20"/>
          <w:szCs w:val="20"/>
          <w:lang w:eastAsia="ro-RO"/>
        </w:rPr>
      </w:pPr>
    </w:p>
    <w:p w:rsidR="005052A3" w:rsidRPr="006E583D" w:rsidRDefault="005052A3" w:rsidP="005052A3">
      <w:pPr>
        <w:spacing w:after="0" w:line="240" w:lineRule="auto"/>
        <w:jc w:val="both"/>
        <w:rPr>
          <w:rFonts w:ascii="Tahoma" w:eastAsia="Times New Roman" w:hAnsi="Tahoma" w:cs="Tahoma"/>
          <w:b/>
          <w:sz w:val="20"/>
          <w:szCs w:val="20"/>
          <w:lang w:val="fr-FR" w:eastAsia="ro-RO"/>
        </w:rPr>
      </w:pPr>
      <w:r w:rsidRPr="006E583D">
        <w:rPr>
          <w:rFonts w:ascii="Tahoma" w:eastAsia="Times New Roman" w:hAnsi="Tahoma" w:cs="Tahoma"/>
          <w:b/>
          <w:sz w:val="20"/>
          <w:szCs w:val="20"/>
          <w:lang w:val="fr-FR" w:eastAsia="ro-RO"/>
        </w:rPr>
        <w:t>5. Aplicabilitate</w:t>
      </w:r>
    </w:p>
    <w:p w:rsidR="005052A3" w:rsidRPr="006E583D" w:rsidRDefault="005052A3" w:rsidP="005052A3">
      <w:pPr>
        <w:spacing w:after="0" w:line="240" w:lineRule="auto"/>
        <w:rPr>
          <w:rFonts w:ascii="Tahoma" w:eastAsia="Times New Roman" w:hAnsi="Tahoma" w:cs="Tahoma"/>
          <w:sz w:val="20"/>
          <w:szCs w:val="20"/>
          <w:lang w:val="fr-FR" w:eastAsia="ro-RO"/>
        </w:rPr>
      </w:pPr>
      <w:r w:rsidRPr="006E583D">
        <w:rPr>
          <w:rFonts w:ascii="Tahoma" w:eastAsia="Times New Roman" w:hAnsi="Tahoma" w:cs="Tahoma"/>
          <w:sz w:val="20"/>
          <w:szCs w:val="20"/>
          <w:lang w:val="fr-FR" w:eastAsia="ro-RO"/>
        </w:rPr>
        <w:t>5.1. – Prezentul contract intră în vigoare la data semnării lui de către ambele părți.</w:t>
      </w:r>
    </w:p>
    <w:p w:rsidR="005052A3" w:rsidRPr="006E583D" w:rsidRDefault="005052A3" w:rsidP="005052A3">
      <w:pPr>
        <w:spacing w:after="0" w:line="240" w:lineRule="auto"/>
        <w:jc w:val="both"/>
        <w:rPr>
          <w:rFonts w:ascii="Tahoma" w:eastAsia="Times New Roman" w:hAnsi="Tahoma" w:cs="Tahoma"/>
          <w:sz w:val="20"/>
          <w:szCs w:val="20"/>
          <w:lang w:val="ro-RO" w:eastAsia="ro-RO"/>
        </w:rPr>
      </w:pPr>
    </w:p>
    <w:p w:rsidR="005052A3" w:rsidRPr="006E583D" w:rsidRDefault="005052A3" w:rsidP="005052A3">
      <w:pPr>
        <w:spacing w:after="0" w:line="240" w:lineRule="auto"/>
        <w:jc w:val="both"/>
        <w:rPr>
          <w:rFonts w:ascii="Tahoma" w:eastAsia="Times New Roman" w:hAnsi="Tahoma" w:cs="Tahoma"/>
          <w:b/>
          <w:sz w:val="20"/>
          <w:szCs w:val="20"/>
          <w:lang w:val="fr-FR" w:eastAsia="ro-RO"/>
        </w:rPr>
      </w:pPr>
      <w:r w:rsidRPr="006E583D">
        <w:rPr>
          <w:rFonts w:ascii="Tahoma" w:eastAsia="Times New Roman" w:hAnsi="Tahoma" w:cs="Tahoma"/>
          <w:b/>
          <w:sz w:val="20"/>
          <w:szCs w:val="20"/>
          <w:lang w:val="fr-FR" w:eastAsia="ro-RO"/>
        </w:rPr>
        <w:t>6. Documentele contractului</w:t>
      </w:r>
    </w:p>
    <w:p w:rsidR="005052A3" w:rsidRPr="006E583D" w:rsidRDefault="005052A3" w:rsidP="005052A3">
      <w:pPr>
        <w:spacing w:after="0" w:line="240" w:lineRule="auto"/>
        <w:jc w:val="both"/>
        <w:rPr>
          <w:rFonts w:ascii="Tahoma" w:eastAsia="Times New Roman" w:hAnsi="Tahoma" w:cs="Tahoma"/>
          <w:sz w:val="20"/>
          <w:szCs w:val="20"/>
          <w:lang w:val="fr-FR" w:eastAsia="ro-RO"/>
        </w:rPr>
      </w:pPr>
      <w:r w:rsidRPr="006E583D">
        <w:rPr>
          <w:rFonts w:ascii="Tahoma" w:eastAsia="Times New Roman" w:hAnsi="Tahoma" w:cs="Tahoma"/>
          <w:sz w:val="20"/>
          <w:szCs w:val="20"/>
          <w:lang w:val="fr-FR" w:eastAsia="ro-RO"/>
        </w:rPr>
        <w:t>6.1. Natura şi volumul lucrărilor sunt precizate în documentele contractului – anexe ale acestuia.</w:t>
      </w:r>
    </w:p>
    <w:p w:rsidR="005052A3" w:rsidRPr="006E583D" w:rsidRDefault="005052A3" w:rsidP="005052A3">
      <w:pPr>
        <w:spacing w:after="0" w:line="240" w:lineRule="auto"/>
        <w:jc w:val="both"/>
        <w:rPr>
          <w:rFonts w:ascii="Tahoma" w:eastAsia="Times New Roman" w:hAnsi="Tahoma" w:cs="Tahoma"/>
          <w:sz w:val="20"/>
          <w:szCs w:val="20"/>
          <w:lang w:val="fr-FR" w:eastAsia="ro-RO"/>
        </w:rPr>
      </w:pPr>
      <w:r w:rsidRPr="006E583D">
        <w:rPr>
          <w:rFonts w:ascii="Tahoma" w:eastAsia="Times New Roman" w:hAnsi="Tahoma" w:cs="Tahoma"/>
          <w:sz w:val="20"/>
          <w:szCs w:val="20"/>
          <w:lang w:val="fr-FR" w:eastAsia="ro-RO"/>
        </w:rPr>
        <w:t>6.2. Documentele prezentului contract sunt:</w:t>
      </w:r>
    </w:p>
    <w:p w:rsidR="005052A3" w:rsidRPr="006E583D" w:rsidRDefault="005052A3" w:rsidP="005052A3">
      <w:pPr>
        <w:spacing w:after="0" w:line="240" w:lineRule="auto"/>
        <w:jc w:val="both"/>
        <w:rPr>
          <w:rFonts w:ascii="Tahoma" w:hAnsi="Tahoma" w:cs="Tahoma"/>
          <w:i/>
          <w:sz w:val="20"/>
          <w:szCs w:val="20"/>
          <w:lang w:eastAsia="ro-RO"/>
        </w:rPr>
      </w:pPr>
      <w:r w:rsidRPr="006E583D">
        <w:rPr>
          <w:rFonts w:ascii="Tahoma" w:hAnsi="Tahoma" w:cs="Tahoma"/>
          <w:sz w:val="20"/>
          <w:szCs w:val="20"/>
          <w:lang w:val="ro-RO" w:eastAsia="ro-RO"/>
        </w:rPr>
        <w:t>a) Caiet de sarcini</w:t>
      </w:r>
      <w:r w:rsidRPr="006E583D">
        <w:rPr>
          <w:rFonts w:ascii="Tahoma" w:hAnsi="Tahoma" w:cs="Tahoma"/>
          <w:sz w:val="20"/>
          <w:szCs w:val="20"/>
          <w:lang w:eastAsia="ro-RO"/>
        </w:rPr>
        <w:t>;</w:t>
      </w:r>
    </w:p>
    <w:p w:rsidR="005052A3" w:rsidRPr="006E583D" w:rsidRDefault="005052A3" w:rsidP="005052A3">
      <w:pPr>
        <w:spacing w:after="0" w:line="240" w:lineRule="auto"/>
        <w:jc w:val="both"/>
        <w:rPr>
          <w:rFonts w:ascii="Tahoma" w:hAnsi="Tahoma" w:cs="Tahoma"/>
          <w:sz w:val="20"/>
          <w:szCs w:val="20"/>
          <w:lang w:val="ro-RO" w:eastAsia="ro-RO"/>
        </w:rPr>
      </w:pPr>
      <w:r w:rsidRPr="006E583D">
        <w:rPr>
          <w:rFonts w:ascii="Tahoma" w:hAnsi="Tahoma" w:cs="Tahoma"/>
          <w:sz w:val="20"/>
          <w:szCs w:val="20"/>
          <w:lang w:val="ro-RO" w:eastAsia="ro-RO"/>
        </w:rPr>
        <w:t xml:space="preserve">b) oferta Executantului nr._______________; </w:t>
      </w:r>
    </w:p>
    <w:p w:rsidR="005052A3" w:rsidRPr="006E583D" w:rsidRDefault="005052A3" w:rsidP="005052A3">
      <w:pPr>
        <w:spacing w:after="0" w:line="240" w:lineRule="auto"/>
        <w:jc w:val="both"/>
        <w:rPr>
          <w:rFonts w:ascii="Tahoma" w:hAnsi="Tahoma" w:cs="Tahoma"/>
          <w:sz w:val="20"/>
          <w:szCs w:val="20"/>
          <w:lang w:val="nl-NL" w:eastAsia="ro-RO"/>
        </w:rPr>
      </w:pPr>
      <w:r w:rsidRPr="006E583D">
        <w:rPr>
          <w:rFonts w:ascii="Tahoma" w:hAnsi="Tahoma" w:cs="Tahoma"/>
          <w:sz w:val="20"/>
          <w:szCs w:val="20"/>
          <w:lang w:val="ro-RO" w:eastAsia="ro-RO"/>
        </w:rPr>
        <w:t xml:space="preserve">c) </w:t>
      </w:r>
      <w:r w:rsidRPr="006E583D">
        <w:rPr>
          <w:rFonts w:ascii="Tahoma" w:hAnsi="Tahoma" w:cs="Tahoma"/>
          <w:sz w:val="20"/>
          <w:szCs w:val="20"/>
          <w:lang w:val="nl-NL" w:eastAsia="ro-RO"/>
        </w:rPr>
        <w:t xml:space="preserve">invitaţia de participare publicată la data de _________ pe site-ul </w:t>
      </w:r>
      <w:hyperlink r:id="rId5" w:history="1">
        <w:r w:rsidRPr="006E583D">
          <w:rPr>
            <w:rFonts w:ascii="Tahoma" w:hAnsi="Tahoma" w:cs="Tahoma"/>
            <w:color w:val="0000FF"/>
            <w:sz w:val="20"/>
            <w:szCs w:val="20"/>
            <w:u w:val="single"/>
            <w:lang w:val="nl-NL" w:eastAsia="ro-RO"/>
          </w:rPr>
          <w:t>www.cjc.ro</w:t>
        </w:r>
      </w:hyperlink>
      <w:r w:rsidRPr="006E583D">
        <w:rPr>
          <w:rFonts w:ascii="Tahoma" w:hAnsi="Tahoma" w:cs="Tahoma"/>
          <w:sz w:val="20"/>
          <w:szCs w:val="20"/>
          <w:lang w:val="nl-NL" w:eastAsia="ro-RO"/>
        </w:rPr>
        <w:t xml:space="preserve"> la secţiunea Anunţuri, Anunţuri Publice, Anunţuri Achiziţii;</w:t>
      </w:r>
    </w:p>
    <w:p w:rsidR="005052A3" w:rsidRPr="006E583D" w:rsidRDefault="005052A3" w:rsidP="005052A3">
      <w:pPr>
        <w:spacing w:after="0" w:line="240" w:lineRule="auto"/>
        <w:rPr>
          <w:rFonts w:ascii="Tahoma" w:hAnsi="Tahoma" w:cs="Tahoma"/>
          <w:sz w:val="20"/>
          <w:szCs w:val="20"/>
          <w:lang w:val="nl-NL" w:eastAsia="ro-RO"/>
        </w:rPr>
      </w:pPr>
      <w:r w:rsidRPr="006E583D">
        <w:rPr>
          <w:rFonts w:ascii="Tahoma" w:hAnsi="Tahoma" w:cs="Tahoma"/>
          <w:sz w:val="20"/>
          <w:szCs w:val="20"/>
          <w:lang w:val="nl-NL" w:eastAsia="ro-RO"/>
        </w:rPr>
        <w:t>d) detaliu cumpărare directă atribuită în SEAP;</w:t>
      </w:r>
    </w:p>
    <w:p w:rsidR="005052A3" w:rsidRPr="006E583D" w:rsidRDefault="005052A3" w:rsidP="005052A3">
      <w:pPr>
        <w:spacing w:after="0" w:line="240" w:lineRule="auto"/>
        <w:jc w:val="both"/>
        <w:rPr>
          <w:rFonts w:ascii="Tahoma" w:hAnsi="Tahoma" w:cs="Tahoma"/>
          <w:sz w:val="20"/>
          <w:szCs w:val="20"/>
          <w:lang w:val="ro-RO" w:eastAsia="ro-RO"/>
        </w:rPr>
      </w:pPr>
      <w:r w:rsidRPr="006E583D">
        <w:rPr>
          <w:rFonts w:ascii="Tahoma" w:hAnsi="Tahoma" w:cs="Tahoma"/>
          <w:sz w:val="20"/>
          <w:szCs w:val="20"/>
          <w:lang w:val="ro-RO" w:eastAsia="ro-RO"/>
        </w:rPr>
        <w:t xml:space="preserve">e) clarificările transmise în perioada desfășurării procedurii de achiziție directă; </w:t>
      </w:r>
    </w:p>
    <w:p w:rsidR="005052A3" w:rsidRPr="006E583D" w:rsidRDefault="005052A3" w:rsidP="005052A3">
      <w:pPr>
        <w:spacing w:after="0" w:line="240" w:lineRule="auto"/>
        <w:jc w:val="both"/>
        <w:rPr>
          <w:rFonts w:ascii="Tahoma" w:hAnsi="Tahoma" w:cs="Tahoma"/>
          <w:sz w:val="20"/>
          <w:szCs w:val="20"/>
          <w:lang w:val="ro-RO" w:eastAsia="ro-RO"/>
        </w:rPr>
      </w:pPr>
      <w:r w:rsidRPr="006E583D">
        <w:rPr>
          <w:rFonts w:ascii="Tahoma" w:hAnsi="Tahoma" w:cs="Tahoma"/>
          <w:sz w:val="20"/>
          <w:szCs w:val="20"/>
          <w:lang w:val="ro-RO" w:eastAsia="ro-RO"/>
        </w:rPr>
        <w:t>f) dovada constituirii garanției de bună execuție;</w:t>
      </w:r>
    </w:p>
    <w:p w:rsidR="005052A3" w:rsidRPr="006E583D" w:rsidRDefault="005052A3" w:rsidP="005052A3">
      <w:pPr>
        <w:autoSpaceDE w:val="0"/>
        <w:autoSpaceDN w:val="0"/>
        <w:adjustRightInd w:val="0"/>
        <w:spacing w:after="0" w:line="240" w:lineRule="auto"/>
        <w:rPr>
          <w:rFonts w:ascii="Tahoma" w:eastAsia="Times New Roman" w:hAnsi="Tahoma" w:cs="Tahoma"/>
          <w:sz w:val="20"/>
          <w:szCs w:val="20"/>
          <w:lang w:val="ro-RO" w:eastAsia="ro-RO"/>
        </w:rPr>
      </w:pPr>
      <w:r w:rsidRPr="006E583D">
        <w:rPr>
          <w:rFonts w:ascii="Tahoma" w:eastAsia="Times New Roman" w:hAnsi="Tahoma" w:cs="Tahoma"/>
          <w:sz w:val="20"/>
          <w:szCs w:val="20"/>
          <w:lang w:val="ro-RO" w:eastAsia="ro-RO"/>
        </w:rPr>
        <w:t>g) contractele încheiate cu subcontractanții, dacă este cazul;</w:t>
      </w:r>
    </w:p>
    <w:p w:rsidR="005052A3" w:rsidRPr="006E583D" w:rsidRDefault="005052A3" w:rsidP="005052A3">
      <w:pPr>
        <w:tabs>
          <w:tab w:val="left" w:pos="426"/>
        </w:tabs>
        <w:autoSpaceDE w:val="0"/>
        <w:autoSpaceDN w:val="0"/>
        <w:adjustRightInd w:val="0"/>
        <w:spacing w:after="0" w:line="240" w:lineRule="auto"/>
        <w:rPr>
          <w:rFonts w:ascii="Tahoma" w:eastAsia="Times New Roman" w:hAnsi="Tahoma" w:cs="Tahoma"/>
          <w:sz w:val="20"/>
          <w:szCs w:val="20"/>
          <w:lang w:val="ro-RO" w:eastAsia="ro-RO"/>
        </w:rPr>
      </w:pPr>
      <w:r w:rsidRPr="006E583D">
        <w:rPr>
          <w:rFonts w:ascii="Tahoma" w:eastAsia="Times New Roman" w:hAnsi="Tahoma" w:cs="Tahoma"/>
          <w:sz w:val="20"/>
          <w:szCs w:val="20"/>
          <w:lang w:val="ro-RO" w:eastAsia="ro-RO"/>
        </w:rPr>
        <w:t>h) angajamentul ferm de susținere din partea unui terț, dacă este cazul;</w:t>
      </w:r>
    </w:p>
    <w:p w:rsidR="005052A3" w:rsidRPr="006E583D" w:rsidRDefault="005052A3" w:rsidP="005052A3">
      <w:pPr>
        <w:tabs>
          <w:tab w:val="left" w:pos="426"/>
        </w:tabs>
        <w:autoSpaceDE w:val="0"/>
        <w:autoSpaceDN w:val="0"/>
        <w:adjustRightInd w:val="0"/>
        <w:spacing w:after="0" w:line="240" w:lineRule="auto"/>
        <w:rPr>
          <w:rFonts w:ascii="Tahoma" w:eastAsia="Times New Roman" w:hAnsi="Tahoma" w:cs="Tahoma"/>
          <w:sz w:val="20"/>
          <w:szCs w:val="20"/>
          <w:lang w:val="ro-RO" w:eastAsia="ro-RO"/>
        </w:rPr>
      </w:pPr>
      <w:r w:rsidRPr="006E583D">
        <w:rPr>
          <w:rFonts w:ascii="Tahoma" w:eastAsia="Times New Roman" w:hAnsi="Tahoma" w:cs="Tahoma"/>
          <w:sz w:val="20"/>
          <w:szCs w:val="20"/>
          <w:lang w:val="ro-RO" w:eastAsia="ro-RO"/>
        </w:rPr>
        <w:t>i) acord de asociere, dacă este cazul ;</w:t>
      </w:r>
    </w:p>
    <w:p w:rsidR="005052A3" w:rsidRPr="006E583D" w:rsidRDefault="005052A3" w:rsidP="005052A3">
      <w:pPr>
        <w:tabs>
          <w:tab w:val="left" w:pos="426"/>
        </w:tabs>
        <w:autoSpaceDE w:val="0"/>
        <w:autoSpaceDN w:val="0"/>
        <w:adjustRightInd w:val="0"/>
        <w:spacing w:after="0" w:line="240" w:lineRule="auto"/>
        <w:rPr>
          <w:rFonts w:ascii="Tahoma" w:eastAsia="Times New Roman" w:hAnsi="Tahoma" w:cs="Tahoma"/>
          <w:sz w:val="20"/>
          <w:szCs w:val="20"/>
          <w:lang w:val="ro-RO" w:eastAsia="ro-RO"/>
        </w:rPr>
      </w:pPr>
      <w:r w:rsidRPr="006E583D">
        <w:rPr>
          <w:rFonts w:ascii="Tahoma" w:eastAsia="Times New Roman" w:hAnsi="Tahoma" w:cs="Tahoma"/>
          <w:sz w:val="20"/>
          <w:szCs w:val="20"/>
          <w:lang w:val="ro-RO" w:eastAsia="ro-RO"/>
        </w:rPr>
        <w:t>j) alte documente/formulare relevante, dacă este cazul;</w:t>
      </w:r>
    </w:p>
    <w:p w:rsidR="005052A3" w:rsidRPr="006E583D" w:rsidRDefault="005052A3" w:rsidP="005052A3">
      <w:pPr>
        <w:tabs>
          <w:tab w:val="left" w:pos="426"/>
        </w:tabs>
        <w:autoSpaceDE w:val="0"/>
        <w:autoSpaceDN w:val="0"/>
        <w:adjustRightInd w:val="0"/>
        <w:spacing w:after="0" w:line="240" w:lineRule="auto"/>
        <w:rPr>
          <w:rFonts w:ascii="Tahoma" w:eastAsia="Times New Roman" w:hAnsi="Tahoma" w:cs="Tahoma"/>
          <w:sz w:val="20"/>
          <w:szCs w:val="20"/>
          <w:lang w:val="ro-RO" w:eastAsia="ro-RO"/>
        </w:rPr>
      </w:pPr>
      <w:r w:rsidRPr="006E583D">
        <w:rPr>
          <w:rFonts w:ascii="Tahoma" w:eastAsia="Times New Roman" w:hAnsi="Tahoma" w:cs="Tahoma"/>
          <w:sz w:val="20"/>
          <w:szCs w:val="20"/>
          <w:lang w:val="ro-RO" w:eastAsia="ro-RO"/>
        </w:rPr>
        <w:t>k) acte adiționale, dacă este cazul.</w:t>
      </w:r>
    </w:p>
    <w:p w:rsidR="005052A3" w:rsidRPr="006E583D" w:rsidRDefault="005052A3" w:rsidP="005052A3">
      <w:pPr>
        <w:autoSpaceDE w:val="0"/>
        <w:autoSpaceDN w:val="0"/>
        <w:adjustRightInd w:val="0"/>
        <w:spacing w:after="0" w:line="240" w:lineRule="auto"/>
        <w:jc w:val="both"/>
        <w:rPr>
          <w:rFonts w:ascii="Tahoma" w:eastAsia="Times New Roman" w:hAnsi="Tahoma" w:cs="Tahoma"/>
          <w:sz w:val="20"/>
          <w:szCs w:val="20"/>
          <w:lang w:val="ro-RO" w:eastAsia="ro-RO"/>
        </w:rPr>
      </w:pPr>
      <w:r w:rsidRPr="006E583D">
        <w:rPr>
          <w:rFonts w:ascii="Tahoma" w:eastAsia="Times New Roman" w:hAnsi="Tahoma" w:cs="Tahoma"/>
          <w:sz w:val="20"/>
          <w:szCs w:val="20"/>
          <w:lang w:val="ro-RO" w:eastAsia="ro-RO"/>
        </w:rPr>
        <w:t xml:space="preserve">6.3. Clauzele contractului se interpretează împreună cu prevederile documentelor menționate la clauza 6.2. </w:t>
      </w:r>
    </w:p>
    <w:p w:rsidR="005052A3" w:rsidRPr="006E583D" w:rsidRDefault="005052A3" w:rsidP="005052A3">
      <w:pPr>
        <w:autoSpaceDE w:val="0"/>
        <w:autoSpaceDN w:val="0"/>
        <w:adjustRightInd w:val="0"/>
        <w:spacing w:after="0" w:line="240" w:lineRule="auto"/>
        <w:jc w:val="both"/>
        <w:rPr>
          <w:rFonts w:ascii="Tahoma" w:eastAsia="Times New Roman" w:hAnsi="Tahoma" w:cs="Tahoma"/>
          <w:sz w:val="20"/>
          <w:szCs w:val="20"/>
          <w:lang w:val="ro-RO" w:eastAsia="ro-RO"/>
        </w:rPr>
      </w:pPr>
      <w:r w:rsidRPr="006E583D">
        <w:rPr>
          <w:rFonts w:ascii="Tahoma" w:eastAsia="Times New Roman" w:hAnsi="Tahoma" w:cs="Tahoma"/>
          <w:sz w:val="20"/>
          <w:szCs w:val="20"/>
          <w:lang w:val="ro-RO" w:eastAsia="ro-RO"/>
        </w:rPr>
        <w:t>6.4. În cazul în care se constată neconcordanțe între clauzele contractului și prevederile Caietului de sarcini/specificațiilor tehnice, prevalează acestea din urmă.</w:t>
      </w:r>
    </w:p>
    <w:p w:rsidR="005052A3" w:rsidRPr="006E583D" w:rsidRDefault="005052A3" w:rsidP="005052A3">
      <w:pPr>
        <w:autoSpaceDE w:val="0"/>
        <w:autoSpaceDN w:val="0"/>
        <w:adjustRightInd w:val="0"/>
        <w:spacing w:after="0" w:line="240" w:lineRule="auto"/>
        <w:jc w:val="both"/>
        <w:rPr>
          <w:rFonts w:ascii="Tahoma" w:eastAsia="Times New Roman" w:hAnsi="Tahoma" w:cs="Tahoma"/>
          <w:sz w:val="20"/>
          <w:szCs w:val="20"/>
          <w:lang w:val="ro-RO" w:eastAsia="ro-RO"/>
        </w:rPr>
      </w:pPr>
      <w:r w:rsidRPr="006E583D">
        <w:rPr>
          <w:rFonts w:ascii="Tahoma" w:eastAsia="Times New Roman" w:hAnsi="Tahoma" w:cs="Tahoma"/>
          <w:sz w:val="20"/>
          <w:szCs w:val="20"/>
          <w:lang w:val="ro-RO" w:eastAsia="ro-RO"/>
        </w:rPr>
        <w:t>6.5. În cazul în care se constată neconcordanțe între prevederile Caietului de sarcini/</w:t>
      </w:r>
      <w:r w:rsidRPr="006E583D">
        <w:rPr>
          <w:rFonts w:ascii="Tahoma" w:eastAsia="Times New Roman" w:hAnsi="Tahoma" w:cs="Tahoma"/>
          <w:sz w:val="20"/>
          <w:szCs w:val="20"/>
          <w:lang w:val="ro-RO"/>
        </w:rPr>
        <w:t xml:space="preserve"> </w:t>
      </w:r>
      <w:r w:rsidRPr="006E583D">
        <w:rPr>
          <w:rFonts w:ascii="Tahoma" w:eastAsia="Times New Roman" w:hAnsi="Tahoma" w:cs="Tahoma"/>
          <w:sz w:val="20"/>
          <w:szCs w:val="20"/>
          <w:lang w:val="ro-RO" w:eastAsia="ro-RO"/>
        </w:rPr>
        <w:t>specificațiilor tehnice și cele ale propunerii tehnice ale Executantului, se vor aplica prevederile mai favorabile achizitorului, dacă acesta din urmă le acceptă.</w:t>
      </w:r>
    </w:p>
    <w:p w:rsidR="005052A3" w:rsidRPr="006E583D" w:rsidRDefault="005052A3" w:rsidP="005052A3">
      <w:pPr>
        <w:spacing w:after="0" w:line="240" w:lineRule="auto"/>
        <w:ind w:firstLine="720"/>
        <w:jc w:val="both"/>
        <w:rPr>
          <w:rFonts w:ascii="Tahoma" w:eastAsia="Times New Roman" w:hAnsi="Tahoma" w:cs="Tahoma"/>
          <w:b/>
          <w:sz w:val="20"/>
          <w:szCs w:val="20"/>
          <w:lang w:val="fr-FR" w:eastAsia="ro-RO"/>
        </w:rPr>
      </w:pPr>
    </w:p>
    <w:p w:rsidR="005052A3" w:rsidRPr="006E583D" w:rsidRDefault="005052A3" w:rsidP="005052A3">
      <w:pPr>
        <w:spacing w:after="0" w:line="240" w:lineRule="auto"/>
        <w:jc w:val="both"/>
        <w:rPr>
          <w:rFonts w:ascii="Tahoma" w:eastAsia="Times New Roman" w:hAnsi="Tahoma" w:cs="Tahoma"/>
          <w:b/>
          <w:sz w:val="20"/>
          <w:szCs w:val="20"/>
          <w:lang w:val="fr-FR" w:eastAsia="ro-RO"/>
        </w:rPr>
      </w:pPr>
      <w:r w:rsidRPr="006E583D">
        <w:rPr>
          <w:rFonts w:ascii="Tahoma" w:eastAsia="Times New Roman" w:hAnsi="Tahoma" w:cs="Tahoma"/>
          <w:b/>
          <w:sz w:val="20"/>
          <w:szCs w:val="20"/>
          <w:lang w:val="fr-FR" w:eastAsia="ro-RO"/>
        </w:rPr>
        <w:t>7. Standarde</w:t>
      </w:r>
    </w:p>
    <w:p w:rsidR="005052A3" w:rsidRPr="006E583D" w:rsidRDefault="005052A3" w:rsidP="005052A3">
      <w:pPr>
        <w:spacing w:after="0" w:line="240" w:lineRule="auto"/>
        <w:jc w:val="both"/>
        <w:rPr>
          <w:rFonts w:ascii="Tahoma" w:eastAsia="Times New Roman" w:hAnsi="Tahoma" w:cs="Tahoma"/>
          <w:sz w:val="20"/>
          <w:szCs w:val="20"/>
          <w:lang w:val="fr-FR" w:eastAsia="ro-RO"/>
        </w:rPr>
      </w:pPr>
      <w:r w:rsidRPr="006E583D">
        <w:rPr>
          <w:rFonts w:ascii="Tahoma" w:eastAsia="Times New Roman" w:hAnsi="Tahoma" w:cs="Tahoma"/>
          <w:sz w:val="20"/>
          <w:szCs w:val="20"/>
          <w:lang w:val="fr-FR" w:eastAsia="ro-RO"/>
        </w:rPr>
        <w:t>7.1. -Executantul garantează că la data recepţiei lucrarea executată va corespunde reglementărilor tehnice în vigoare şi nu va fi afectată de vicii care ar diminua sau ar anula valoarea ori posibilitatea de utilizare, conform condiţiilor normale de folosire sau celor specificate în contract și/sau solicitate prin Caietul de sarcini/specificațiile tehnice.</w:t>
      </w:r>
    </w:p>
    <w:p w:rsidR="005052A3" w:rsidRPr="006E583D" w:rsidRDefault="005052A3" w:rsidP="005052A3">
      <w:pPr>
        <w:spacing w:after="0" w:line="240" w:lineRule="auto"/>
        <w:ind w:firstLine="720"/>
        <w:jc w:val="both"/>
        <w:rPr>
          <w:rFonts w:ascii="Tahoma" w:eastAsia="Times New Roman" w:hAnsi="Tahoma" w:cs="Tahoma"/>
          <w:b/>
          <w:sz w:val="20"/>
          <w:szCs w:val="20"/>
          <w:lang w:val="fr-FR" w:eastAsia="ro-RO"/>
        </w:rPr>
      </w:pPr>
    </w:p>
    <w:p w:rsidR="005052A3" w:rsidRPr="006E583D" w:rsidRDefault="005052A3" w:rsidP="005052A3">
      <w:pPr>
        <w:spacing w:after="0" w:line="240" w:lineRule="auto"/>
        <w:jc w:val="both"/>
        <w:rPr>
          <w:rFonts w:ascii="Tahoma" w:eastAsia="Times New Roman" w:hAnsi="Tahoma" w:cs="Tahoma"/>
          <w:b/>
          <w:sz w:val="20"/>
          <w:szCs w:val="20"/>
          <w:lang w:val="fr-FR" w:eastAsia="ro-RO"/>
        </w:rPr>
      </w:pPr>
      <w:r w:rsidRPr="006E583D">
        <w:rPr>
          <w:rFonts w:ascii="Tahoma" w:eastAsia="Times New Roman" w:hAnsi="Tahoma" w:cs="Tahoma"/>
          <w:b/>
          <w:sz w:val="20"/>
          <w:szCs w:val="20"/>
          <w:lang w:val="fr-FR" w:eastAsia="ro-RO"/>
        </w:rPr>
        <w:t>8. Caracterul confidenţial al contractului</w:t>
      </w:r>
    </w:p>
    <w:p w:rsidR="005052A3" w:rsidRPr="006E583D" w:rsidRDefault="005052A3" w:rsidP="005052A3">
      <w:pPr>
        <w:spacing w:after="0" w:line="240" w:lineRule="auto"/>
        <w:jc w:val="both"/>
        <w:rPr>
          <w:rFonts w:ascii="Tahoma" w:eastAsia="Times New Roman" w:hAnsi="Tahoma" w:cs="Tahoma"/>
          <w:sz w:val="20"/>
          <w:szCs w:val="20"/>
          <w:lang w:val="fr-FR" w:eastAsia="ro-RO"/>
        </w:rPr>
      </w:pPr>
      <w:r w:rsidRPr="006E583D">
        <w:rPr>
          <w:rFonts w:ascii="Tahoma" w:eastAsia="Times New Roman" w:hAnsi="Tahoma" w:cs="Tahoma"/>
          <w:sz w:val="20"/>
          <w:szCs w:val="20"/>
          <w:lang w:val="fr-FR" w:eastAsia="ro-RO"/>
        </w:rPr>
        <w:t>8.1. - (1) O parte contractantă nu are dreptul, fără acordul scris al celeilalte părţi:</w:t>
      </w:r>
    </w:p>
    <w:p w:rsidR="005052A3" w:rsidRPr="006E583D" w:rsidRDefault="005052A3" w:rsidP="005052A3">
      <w:pPr>
        <w:spacing w:after="0" w:line="240" w:lineRule="auto"/>
        <w:jc w:val="both"/>
        <w:rPr>
          <w:rFonts w:ascii="Tahoma" w:eastAsia="Times New Roman" w:hAnsi="Tahoma" w:cs="Tahoma"/>
          <w:sz w:val="20"/>
          <w:szCs w:val="20"/>
          <w:lang w:val="fr-FR" w:eastAsia="ro-RO"/>
        </w:rPr>
      </w:pPr>
      <w:r w:rsidRPr="006E583D">
        <w:rPr>
          <w:rFonts w:ascii="Tahoma" w:eastAsia="Times New Roman" w:hAnsi="Tahoma" w:cs="Tahoma"/>
          <w:sz w:val="20"/>
          <w:szCs w:val="20"/>
          <w:lang w:val="fr-FR" w:eastAsia="ro-RO"/>
        </w:rPr>
        <w:t>a) de a face cunoscut contractul sau orice prevedere a acestuia unei terţe părţi, în afara acelor persoane implicate în îndeplinirea contractului;</w:t>
      </w:r>
    </w:p>
    <w:p w:rsidR="005052A3" w:rsidRPr="006E583D" w:rsidRDefault="005052A3" w:rsidP="005052A3">
      <w:pPr>
        <w:spacing w:after="0" w:line="240" w:lineRule="auto"/>
        <w:jc w:val="both"/>
        <w:rPr>
          <w:rFonts w:ascii="Tahoma" w:eastAsia="Times New Roman" w:hAnsi="Tahoma" w:cs="Tahoma"/>
          <w:sz w:val="20"/>
          <w:szCs w:val="20"/>
          <w:lang w:val="fr-FR" w:eastAsia="ro-RO"/>
        </w:rPr>
      </w:pPr>
      <w:r w:rsidRPr="006E583D">
        <w:rPr>
          <w:rFonts w:ascii="Tahoma" w:eastAsia="Times New Roman" w:hAnsi="Tahoma" w:cs="Tahoma"/>
          <w:sz w:val="20"/>
          <w:szCs w:val="20"/>
          <w:lang w:val="fr-FR" w:eastAsia="ro-RO"/>
        </w:rPr>
        <w:t>b) de a utiliza informaţiile şi documentele obţinute sau la care are acces în perioada de derulare a contractului, în alt scop decât acela de a-şi îndeplini obligaţiile contractuale.</w:t>
      </w:r>
    </w:p>
    <w:p w:rsidR="005052A3" w:rsidRPr="006E583D" w:rsidRDefault="005052A3" w:rsidP="005052A3">
      <w:pPr>
        <w:spacing w:after="0" w:line="240" w:lineRule="auto"/>
        <w:jc w:val="both"/>
        <w:rPr>
          <w:rFonts w:ascii="Tahoma" w:eastAsia="Times New Roman" w:hAnsi="Tahoma" w:cs="Tahoma"/>
          <w:sz w:val="20"/>
          <w:szCs w:val="20"/>
          <w:lang w:val="fr-FR" w:eastAsia="ro-RO"/>
        </w:rPr>
      </w:pPr>
      <w:r w:rsidRPr="006E583D">
        <w:rPr>
          <w:rFonts w:ascii="Tahoma" w:eastAsia="Times New Roman" w:hAnsi="Tahoma" w:cs="Tahoma"/>
          <w:sz w:val="20"/>
          <w:szCs w:val="20"/>
          <w:lang w:val="fr-FR" w:eastAsia="ro-RO"/>
        </w:rPr>
        <w:t>(2) Dezvăluirea oricărei informaţii faţă de persoanele implicate în îndeplinirea contractului se va face confidenţial şi se va extinde numai asupra acelor informaţii necesare în vederea îndeplinirii contractului.</w:t>
      </w:r>
    </w:p>
    <w:p w:rsidR="005052A3" w:rsidRPr="006E583D" w:rsidRDefault="005052A3" w:rsidP="005052A3">
      <w:pPr>
        <w:spacing w:after="0" w:line="240" w:lineRule="auto"/>
        <w:jc w:val="both"/>
        <w:rPr>
          <w:rFonts w:ascii="Tahoma" w:eastAsia="Times New Roman" w:hAnsi="Tahoma" w:cs="Tahoma"/>
          <w:sz w:val="20"/>
          <w:szCs w:val="20"/>
          <w:lang w:val="fr-FR" w:eastAsia="ro-RO"/>
        </w:rPr>
      </w:pPr>
      <w:r w:rsidRPr="006E583D">
        <w:rPr>
          <w:rFonts w:ascii="Tahoma" w:eastAsia="Times New Roman" w:hAnsi="Tahoma" w:cs="Tahoma"/>
          <w:sz w:val="20"/>
          <w:szCs w:val="20"/>
          <w:lang w:val="fr-FR" w:eastAsia="ro-RO"/>
        </w:rPr>
        <w:t>8.2. - O parte contractantă va fi exonerată de răspunderea pentru dezvaluirea de informaţii referitoare la contract dacă:</w:t>
      </w:r>
    </w:p>
    <w:p w:rsidR="005052A3" w:rsidRPr="006E583D" w:rsidRDefault="005052A3" w:rsidP="005052A3">
      <w:pPr>
        <w:spacing w:after="0" w:line="240" w:lineRule="auto"/>
        <w:jc w:val="both"/>
        <w:rPr>
          <w:rFonts w:ascii="Tahoma" w:eastAsia="Times New Roman" w:hAnsi="Tahoma" w:cs="Tahoma"/>
          <w:sz w:val="20"/>
          <w:szCs w:val="20"/>
          <w:lang w:val="fr-FR" w:eastAsia="ro-RO"/>
        </w:rPr>
      </w:pPr>
      <w:r w:rsidRPr="006E583D">
        <w:rPr>
          <w:rFonts w:ascii="Tahoma" w:eastAsia="Times New Roman" w:hAnsi="Tahoma" w:cs="Tahoma"/>
          <w:sz w:val="20"/>
          <w:szCs w:val="20"/>
          <w:lang w:val="fr-FR" w:eastAsia="ro-RO"/>
        </w:rPr>
        <w:t>a) informaţia era cunoscută părţii contractante înainte ca ea să fi fost primită de la cealaltă parte contractantă; sau</w:t>
      </w:r>
    </w:p>
    <w:p w:rsidR="005052A3" w:rsidRPr="006E583D" w:rsidRDefault="005052A3" w:rsidP="005052A3">
      <w:pPr>
        <w:spacing w:after="0" w:line="240" w:lineRule="auto"/>
        <w:jc w:val="both"/>
        <w:rPr>
          <w:rFonts w:ascii="Tahoma" w:eastAsia="Times New Roman" w:hAnsi="Tahoma" w:cs="Tahoma"/>
          <w:sz w:val="20"/>
          <w:szCs w:val="20"/>
          <w:lang w:val="fr-FR" w:eastAsia="ro-RO"/>
        </w:rPr>
      </w:pPr>
      <w:r w:rsidRPr="006E583D">
        <w:rPr>
          <w:rFonts w:ascii="Tahoma" w:eastAsia="Times New Roman" w:hAnsi="Tahoma" w:cs="Tahoma"/>
          <w:sz w:val="20"/>
          <w:szCs w:val="20"/>
          <w:lang w:val="fr-FR" w:eastAsia="ro-RO"/>
        </w:rPr>
        <w:t>b) informaţia a fost dezvaluită după ce a fost obţinut acordul scris al celeilalte părţi contractante pentru asemenea dezvăluire; sau</w:t>
      </w:r>
    </w:p>
    <w:p w:rsidR="005052A3" w:rsidRPr="006E583D" w:rsidRDefault="005052A3" w:rsidP="005052A3">
      <w:pPr>
        <w:spacing w:after="0" w:line="240" w:lineRule="auto"/>
        <w:jc w:val="both"/>
        <w:rPr>
          <w:rFonts w:ascii="Tahoma" w:eastAsia="Times New Roman" w:hAnsi="Tahoma" w:cs="Tahoma"/>
          <w:sz w:val="20"/>
          <w:szCs w:val="20"/>
          <w:lang w:val="fr-FR" w:eastAsia="ro-RO"/>
        </w:rPr>
      </w:pPr>
      <w:r w:rsidRPr="006E583D">
        <w:rPr>
          <w:rFonts w:ascii="Tahoma" w:eastAsia="Times New Roman" w:hAnsi="Tahoma" w:cs="Tahoma"/>
          <w:sz w:val="20"/>
          <w:szCs w:val="20"/>
          <w:lang w:val="fr-FR" w:eastAsia="ro-RO"/>
        </w:rPr>
        <w:t>c) partea contractantă a fost obligată în mod legal să dezvaluie informaţia.</w:t>
      </w:r>
    </w:p>
    <w:p w:rsidR="005052A3" w:rsidRPr="006E583D" w:rsidRDefault="005052A3" w:rsidP="005052A3">
      <w:pPr>
        <w:spacing w:after="0" w:line="240" w:lineRule="auto"/>
        <w:jc w:val="both"/>
        <w:rPr>
          <w:rFonts w:ascii="Tahoma" w:eastAsia="Times New Roman" w:hAnsi="Tahoma" w:cs="Tahoma"/>
          <w:sz w:val="20"/>
          <w:szCs w:val="20"/>
          <w:lang w:val="fr-FR" w:eastAsia="ro-RO"/>
        </w:rPr>
      </w:pPr>
    </w:p>
    <w:p w:rsidR="005052A3" w:rsidRPr="006E583D" w:rsidRDefault="005052A3" w:rsidP="005052A3">
      <w:pPr>
        <w:spacing w:after="0" w:line="240" w:lineRule="auto"/>
        <w:jc w:val="both"/>
        <w:rPr>
          <w:rFonts w:ascii="Tahoma" w:eastAsia="MS Mincho" w:hAnsi="Tahoma" w:cs="Tahoma"/>
          <w:b/>
          <w:sz w:val="20"/>
          <w:szCs w:val="20"/>
          <w:lang w:val="ro-RO" w:eastAsia="ro-RO"/>
        </w:rPr>
      </w:pPr>
      <w:r w:rsidRPr="006E583D">
        <w:rPr>
          <w:rFonts w:ascii="Tahoma" w:eastAsia="MS Mincho" w:hAnsi="Tahoma" w:cs="Tahoma"/>
          <w:b/>
          <w:sz w:val="20"/>
          <w:szCs w:val="20"/>
          <w:lang w:val="ro-RO" w:eastAsia="ro-RO"/>
        </w:rPr>
        <w:t>9. Responsabilităţile Executantului</w:t>
      </w:r>
    </w:p>
    <w:p w:rsidR="005052A3" w:rsidRPr="006E583D" w:rsidRDefault="005052A3" w:rsidP="005052A3">
      <w:pPr>
        <w:spacing w:after="0" w:line="240" w:lineRule="auto"/>
        <w:jc w:val="both"/>
        <w:rPr>
          <w:rFonts w:ascii="Tahoma" w:eastAsia="MS Mincho" w:hAnsi="Tahoma" w:cs="Tahoma"/>
          <w:sz w:val="20"/>
          <w:szCs w:val="20"/>
          <w:lang w:val="ro-RO" w:eastAsia="ro-RO"/>
        </w:rPr>
      </w:pPr>
      <w:r w:rsidRPr="006E583D">
        <w:rPr>
          <w:rFonts w:ascii="Tahoma" w:eastAsia="MS Mincho" w:hAnsi="Tahoma" w:cs="Tahoma"/>
          <w:sz w:val="20"/>
          <w:szCs w:val="20"/>
          <w:lang w:val="ro-RO" w:eastAsia="ro-RO"/>
        </w:rPr>
        <w:t xml:space="preserve">9.1. - Executantul are obligaţia de a executa lucrările astfel cum sunt detaliate în Caietul de sarcini,  cu profesionalismul şi promptitudinea cuvenite angajamentului asumat. </w:t>
      </w:r>
    </w:p>
    <w:p w:rsidR="005052A3" w:rsidRPr="006E583D" w:rsidRDefault="005052A3" w:rsidP="005052A3">
      <w:pPr>
        <w:spacing w:after="0" w:line="240" w:lineRule="auto"/>
        <w:jc w:val="both"/>
        <w:rPr>
          <w:rFonts w:ascii="Tahoma" w:eastAsia="MS Mincho" w:hAnsi="Tahoma" w:cs="Tahoma"/>
          <w:sz w:val="20"/>
          <w:szCs w:val="20"/>
          <w:lang w:val="ro-RO" w:eastAsia="ro-RO"/>
        </w:rPr>
      </w:pPr>
      <w:r w:rsidRPr="006E583D">
        <w:rPr>
          <w:rFonts w:ascii="Tahoma" w:eastAsia="MS Mincho" w:hAnsi="Tahoma" w:cs="Tahoma"/>
          <w:sz w:val="20"/>
          <w:szCs w:val="20"/>
          <w:lang w:val="ro-RO" w:eastAsia="ro-RO"/>
        </w:rPr>
        <w:t>9.2. - Executantul este pe deplin si singur responsabil pentru conformitatea, stabilitatea si siguranta tuturor operatiunilor executate pe santier, precum si pentru procedeele de executie utilizate, cu respectarea prevederilor si reglementarilor legii privind calitatea in constructii. Nicio aprobare, consimtamant sau absenta unor observatii ale Achizitorului nu vor exonera Executantul de obligatiile sale. Achizitorul nu va fi responsabil pentru niciun fel de daune-interese sau compensatii datorate potrivit legii sau contractului, ca urmare a unui accident ori prejudiciu adus unui muncitor sau altei persoane angajate de Executant.</w:t>
      </w:r>
    </w:p>
    <w:p w:rsidR="005052A3" w:rsidRPr="006E583D" w:rsidRDefault="005052A3" w:rsidP="005052A3">
      <w:pPr>
        <w:spacing w:after="0" w:line="240" w:lineRule="auto"/>
        <w:jc w:val="both"/>
        <w:rPr>
          <w:rFonts w:ascii="Tahoma" w:eastAsia="MS Mincho" w:hAnsi="Tahoma" w:cs="Tahoma"/>
          <w:sz w:val="20"/>
          <w:szCs w:val="20"/>
          <w:lang w:val="ro-RO" w:eastAsia="ro-RO"/>
        </w:rPr>
      </w:pPr>
      <w:r w:rsidRPr="006E583D">
        <w:rPr>
          <w:rFonts w:ascii="Tahoma" w:eastAsia="MS Mincho" w:hAnsi="Tahoma" w:cs="Tahoma"/>
          <w:sz w:val="20"/>
          <w:szCs w:val="20"/>
          <w:lang w:val="ro-RO" w:eastAsia="ro-RO"/>
        </w:rPr>
        <w:t>9.3. -  Executantul are obligatia de a pune la dispozitie Achizitorului  toate documentele pe care acesta trebuie sa le intocmeasca sau care sunt cerute de Achizitor.</w:t>
      </w:r>
    </w:p>
    <w:p w:rsidR="005052A3" w:rsidRPr="006E583D" w:rsidRDefault="005052A3" w:rsidP="005052A3">
      <w:pPr>
        <w:spacing w:after="0" w:line="240" w:lineRule="auto"/>
        <w:jc w:val="both"/>
        <w:rPr>
          <w:rFonts w:ascii="Tahoma" w:eastAsia="MS Mincho" w:hAnsi="Tahoma" w:cs="Tahoma"/>
          <w:sz w:val="20"/>
          <w:szCs w:val="20"/>
          <w:lang w:val="ro-RO" w:eastAsia="ro-RO"/>
        </w:rPr>
      </w:pPr>
      <w:r w:rsidRPr="006E583D">
        <w:rPr>
          <w:rFonts w:ascii="Tahoma" w:eastAsia="MS Mincho" w:hAnsi="Tahoma" w:cs="Tahoma"/>
          <w:sz w:val="20"/>
          <w:szCs w:val="20"/>
          <w:lang w:val="ro-RO" w:eastAsia="ro-RO"/>
        </w:rPr>
        <w:lastRenderedPageBreak/>
        <w:t>9.4. -Lucrarile suplimentare fata de cele contractate, considerate necesare de catre Executant, nu pot fi atacate sau executate fara modificarea prin act adițional a prezentului contract, în condițiile legii. În lipsa actului adițional de modificare a contractului, Executantul nu are dreptul să solicite plata valorii respectivelor lucrari.</w:t>
      </w:r>
    </w:p>
    <w:p w:rsidR="005052A3" w:rsidRPr="006E583D" w:rsidRDefault="005052A3" w:rsidP="005052A3">
      <w:pPr>
        <w:spacing w:after="0" w:line="240" w:lineRule="auto"/>
        <w:jc w:val="both"/>
        <w:rPr>
          <w:rFonts w:ascii="Tahoma" w:eastAsia="MS Mincho" w:hAnsi="Tahoma" w:cs="Tahoma"/>
          <w:sz w:val="20"/>
          <w:szCs w:val="20"/>
          <w:lang w:val="ro-RO" w:eastAsia="ro-RO"/>
        </w:rPr>
      </w:pPr>
      <w:r w:rsidRPr="006E583D">
        <w:rPr>
          <w:rFonts w:ascii="Tahoma" w:eastAsia="MS Mincho" w:hAnsi="Tahoma" w:cs="Tahoma"/>
          <w:sz w:val="20"/>
          <w:szCs w:val="20"/>
          <w:lang w:val="ro-RO" w:eastAsia="ro-RO"/>
        </w:rPr>
        <w:t>9.5. - Executantul este responsabil de corecta realizare a lucrarilor fata de reperele predate de Achizitor prin proces-verbal, precum si de furnizarea tuturor echipamentelor, instrumentelor, dispozitivelor si resurselor umane necesare in vederea indeplinirii obligațiilor contractuale.</w:t>
      </w:r>
    </w:p>
    <w:p w:rsidR="005052A3" w:rsidRPr="006E583D" w:rsidRDefault="005052A3" w:rsidP="005052A3">
      <w:pPr>
        <w:spacing w:after="0" w:line="240" w:lineRule="auto"/>
        <w:jc w:val="both"/>
        <w:rPr>
          <w:rFonts w:ascii="Tahoma" w:eastAsia="MS Mincho" w:hAnsi="Tahoma" w:cs="Tahoma"/>
          <w:sz w:val="20"/>
          <w:szCs w:val="20"/>
          <w:lang w:val="ro-RO" w:eastAsia="ro-RO"/>
        </w:rPr>
      </w:pPr>
      <w:r w:rsidRPr="006E583D">
        <w:rPr>
          <w:rFonts w:ascii="Tahoma" w:eastAsia="MS Mincho" w:hAnsi="Tahoma" w:cs="Tahoma"/>
          <w:sz w:val="20"/>
          <w:szCs w:val="20"/>
          <w:lang w:val="ro-RO" w:eastAsia="ro-RO"/>
        </w:rPr>
        <w:t>9.6. -In cazul in care pe parcursul executiei lucrarilor survine o eroare in pozitia, cotele, dimensiunile sau aliniamentul oricarei parti a lucrarilor, Executantul are obligatia sa rectifice eroarea constatata, pe cheltuiala sa, cu exceptia situatiei in care eroarea respectiva este rezultatul datelor incorecte, furnizate in scris de catre proiectant. Pentru verificarea trasarii de catre proiectant, Executantul are obligatia de a proteja si de a pastra cu grija toate reperele, bornele sau alte obiecte folosite la trasarea lucrarilor.</w:t>
      </w:r>
    </w:p>
    <w:p w:rsidR="005052A3" w:rsidRPr="006E583D" w:rsidRDefault="005052A3" w:rsidP="005052A3">
      <w:pPr>
        <w:spacing w:after="0" w:line="240" w:lineRule="auto"/>
        <w:jc w:val="both"/>
        <w:rPr>
          <w:rFonts w:ascii="Tahoma" w:eastAsia="MS Mincho" w:hAnsi="Tahoma" w:cs="Tahoma"/>
          <w:sz w:val="20"/>
          <w:szCs w:val="20"/>
          <w:lang w:val="ro-RO" w:eastAsia="ro-RO"/>
        </w:rPr>
      </w:pPr>
      <w:r w:rsidRPr="006E583D">
        <w:rPr>
          <w:rFonts w:ascii="Tahoma" w:eastAsia="MS Mincho" w:hAnsi="Tahoma" w:cs="Tahoma"/>
          <w:sz w:val="20"/>
          <w:szCs w:val="20"/>
          <w:lang w:val="ro-RO" w:eastAsia="ro-RO"/>
        </w:rPr>
        <w:t>9.7. - Pe parcursul executiei lucrarilor, al remedierii viciilor ascunse sau deficientelor constatate in cadrul perioadei de garantie, Executantul are obligatia:</w:t>
      </w:r>
    </w:p>
    <w:p w:rsidR="005052A3" w:rsidRPr="006E583D" w:rsidRDefault="005052A3" w:rsidP="005052A3">
      <w:pPr>
        <w:spacing w:after="0" w:line="240" w:lineRule="auto"/>
        <w:jc w:val="both"/>
        <w:rPr>
          <w:rFonts w:ascii="Tahoma" w:eastAsia="MS Mincho" w:hAnsi="Tahoma" w:cs="Tahoma"/>
          <w:sz w:val="20"/>
          <w:szCs w:val="20"/>
          <w:lang w:val="ro-RO" w:eastAsia="ro-RO"/>
        </w:rPr>
      </w:pPr>
      <w:r w:rsidRPr="006E583D">
        <w:rPr>
          <w:rFonts w:ascii="Tahoma" w:eastAsia="MS Mincho" w:hAnsi="Tahoma" w:cs="Tahoma"/>
          <w:sz w:val="20"/>
          <w:szCs w:val="20"/>
          <w:lang w:val="ro-RO" w:eastAsia="ro-RO"/>
        </w:rPr>
        <w:t>a) de a asigura securitatea persoanelor a caror prezenta pe santier este autorizata;</w:t>
      </w:r>
    </w:p>
    <w:p w:rsidR="005052A3" w:rsidRPr="006E583D" w:rsidRDefault="005052A3" w:rsidP="005052A3">
      <w:pPr>
        <w:spacing w:after="0" w:line="240" w:lineRule="auto"/>
        <w:jc w:val="both"/>
        <w:rPr>
          <w:rFonts w:ascii="Tahoma" w:eastAsia="MS Mincho" w:hAnsi="Tahoma" w:cs="Tahoma"/>
          <w:sz w:val="20"/>
          <w:szCs w:val="20"/>
          <w:lang w:val="ro-RO" w:eastAsia="ro-RO"/>
        </w:rPr>
      </w:pPr>
      <w:r w:rsidRPr="006E583D">
        <w:rPr>
          <w:rFonts w:ascii="Tahoma" w:eastAsia="MS Mincho" w:hAnsi="Tahoma" w:cs="Tahoma"/>
          <w:sz w:val="20"/>
          <w:szCs w:val="20"/>
          <w:lang w:val="ro-RO" w:eastAsia="ro-RO"/>
        </w:rPr>
        <w:t>b) de a procura si de a intretine pe cheltuiala sa toate dispozitivele de iluminare, protectie, ingradire, alarma si paza, in cazul in care sunt necesare sau au fost solicitate de catre Achizitor sau de catre alte autoritati competente, in scopul protejarii lucrarilor sau al asigurarii confortului riveranilor;</w:t>
      </w:r>
    </w:p>
    <w:p w:rsidR="005052A3" w:rsidRPr="006E583D" w:rsidRDefault="005052A3" w:rsidP="005052A3">
      <w:pPr>
        <w:spacing w:after="0" w:line="240" w:lineRule="auto"/>
        <w:jc w:val="both"/>
        <w:rPr>
          <w:rFonts w:ascii="Tahoma" w:eastAsia="MS Mincho" w:hAnsi="Tahoma" w:cs="Tahoma"/>
          <w:sz w:val="20"/>
          <w:szCs w:val="20"/>
          <w:lang w:val="ro-RO" w:eastAsia="ro-RO"/>
        </w:rPr>
      </w:pPr>
      <w:r w:rsidRPr="006E583D">
        <w:rPr>
          <w:rFonts w:ascii="Tahoma" w:eastAsia="MS Mincho" w:hAnsi="Tahoma" w:cs="Tahoma"/>
          <w:sz w:val="20"/>
          <w:szCs w:val="20"/>
          <w:lang w:val="ro-RO" w:eastAsia="ro-RO"/>
        </w:rPr>
        <w:t>c) de a lua toate masurile  pentru  protectia  mediului in conformitate cu acordul de mediu emis,  pe si in afara santierului si pentru a evita orice paguba sau neajuns provocat persoanelor, proprietatilor publice sau altora, rezultat din poluare, zgomot sau alti factori generati de metodele sale de lucru;</w:t>
      </w:r>
    </w:p>
    <w:p w:rsidR="005052A3" w:rsidRPr="006E583D" w:rsidRDefault="005052A3" w:rsidP="005052A3">
      <w:pPr>
        <w:spacing w:after="0" w:line="240" w:lineRule="auto"/>
        <w:jc w:val="both"/>
        <w:rPr>
          <w:rFonts w:ascii="Tahoma" w:eastAsia="MS Mincho" w:hAnsi="Tahoma" w:cs="Tahoma"/>
          <w:sz w:val="20"/>
          <w:szCs w:val="20"/>
          <w:lang w:val="ro-RO" w:eastAsia="ro-RO"/>
        </w:rPr>
      </w:pPr>
      <w:r w:rsidRPr="006E583D">
        <w:rPr>
          <w:rFonts w:ascii="Tahoma" w:eastAsia="MS Mincho" w:hAnsi="Tahoma" w:cs="Tahoma"/>
          <w:sz w:val="20"/>
          <w:szCs w:val="20"/>
          <w:lang w:val="ro-RO" w:eastAsia="ro-RO"/>
        </w:rPr>
        <w:t>d) de a asigura calitatea corespunzatoare a tuturor materialelor puse in opera, in conformitate cu Proiectul tehnic si detaliile de executie aprobate de Achizitor si de a nu modifica solutiile tehnice sau tehnologice, ori de a inlocui materiale si echipamente cu altele de o calitate diferita fata de prevederile proiectului. In orice situatie, Executantul nu va putea proceda la eventuale inlocuiri de tehnologii, echipamente sau materiale decat cu aprobarea prealabila a Achizitorului;</w:t>
      </w:r>
    </w:p>
    <w:p w:rsidR="005052A3" w:rsidRPr="006E583D" w:rsidRDefault="005052A3" w:rsidP="005052A3">
      <w:pPr>
        <w:spacing w:after="0" w:line="240" w:lineRule="auto"/>
        <w:jc w:val="both"/>
        <w:rPr>
          <w:rFonts w:ascii="Tahoma" w:eastAsia="MS Mincho" w:hAnsi="Tahoma" w:cs="Tahoma"/>
          <w:sz w:val="20"/>
          <w:szCs w:val="20"/>
          <w:lang w:val="ro-RO" w:eastAsia="ro-RO"/>
        </w:rPr>
      </w:pPr>
      <w:r w:rsidRPr="006E583D">
        <w:rPr>
          <w:rFonts w:ascii="Tahoma" w:eastAsia="MS Mincho" w:hAnsi="Tahoma" w:cs="Tahoma"/>
          <w:sz w:val="20"/>
          <w:szCs w:val="20"/>
          <w:lang w:val="ro-RO" w:eastAsia="ro-RO"/>
        </w:rPr>
        <w:t>e)  de a nu stanjeni inutil sau abuziv accesul si confortul riveranilor si de a nu restrictiona utilizarea cailor de acces prin folosirea si ocuparea drumurilor si a trecerilor publice sau private care deservesc proprietatile aflate in posesia sau proprietatea Achizitorului sau a oricarei alte persoane, cu exceptia zonei prevazute pentru organizare de santier;</w:t>
      </w:r>
    </w:p>
    <w:p w:rsidR="005052A3" w:rsidRPr="006E583D" w:rsidRDefault="005052A3" w:rsidP="005052A3">
      <w:pPr>
        <w:spacing w:after="0" w:line="240" w:lineRule="auto"/>
        <w:jc w:val="both"/>
        <w:rPr>
          <w:rFonts w:ascii="Tahoma" w:eastAsia="MS Mincho" w:hAnsi="Tahoma" w:cs="Tahoma"/>
          <w:sz w:val="20"/>
          <w:szCs w:val="20"/>
          <w:lang w:val="ro-RO" w:eastAsia="ro-RO"/>
        </w:rPr>
      </w:pPr>
      <w:r w:rsidRPr="006E583D">
        <w:rPr>
          <w:rFonts w:ascii="Tahoma" w:eastAsia="MS Mincho" w:hAnsi="Tahoma" w:cs="Tahoma"/>
          <w:sz w:val="20"/>
          <w:szCs w:val="20"/>
          <w:lang w:val="ro-RO" w:eastAsia="ro-RO"/>
        </w:rPr>
        <w:t>f)  de a evita acumularea de obstacole inutile pe santier;</w:t>
      </w:r>
    </w:p>
    <w:p w:rsidR="005052A3" w:rsidRPr="006E583D" w:rsidRDefault="005052A3" w:rsidP="005052A3">
      <w:pPr>
        <w:spacing w:after="0" w:line="240" w:lineRule="auto"/>
        <w:jc w:val="both"/>
        <w:rPr>
          <w:rFonts w:ascii="Tahoma" w:eastAsia="MS Mincho" w:hAnsi="Tahoma" w:cs="Tahoma"/>
          <w:sz w:val="20"/>
          <w:szCs w:val="20"/>
          <w:lang w:val="ro-RO" w:eastAsia="ro-RO"/>
        </w:rPr>
      </w:pPr>
      <w:r w:rsidRPr="006E583D">
        <w:rPr>
          <w:rFonts w:ascii="Tahoma" w:eastAsia="MS Mincho" w:hAnsi="Tahoma" w:cs="Tahoma"/>
          <w:sz w:val="20"/>
          <w:szCs w:val="20"/>
          <w:lang w:val="ro-RO" w:eastAsia="ro-RO"/>
        </w:rPr>
        <w:t>g) de a depozita sau, dupa caz, de a retrage orice utilaje, echipamente, instalatii si materiale aflate in surplus; Executantul are dreptul de a retine pe santier pana la semnarea procesului verbal de receptie la terminarea lucrarilor numai acele materiale, echipamente, instalatii sau lucrari provizorii, care ii sunt necesare in scopul indeplinirii obligatiilor sale;</w:t>
      </w:r>
    </w:p>
    <w:p w:rsidR="005052A3" w:rsidRPr="006E583D" w:rsidRDefault="005052A3" w:rsidP="005052A3">
      <w:pPr>
        <w:spacing w:after="0" w:line="240" w:lineRule="auto"/>
        <w:jc w:val="both"/>
        <w:rPr>
          <w:rFonts w:ascii="Tahoma" w:eastAsia="MS Mincho" w:hAnsi="Tahoma" w:cs="Tahoma"/>
          <w:sz w:val="20"/>
          <w:szCs w:val="20"/>
          <w:lang w:val="ro-RO" w:eastAsia="ro-RO"/>
        </w:rPr>
      </w:pPr>
      <w:r w:rsidRPr="006E583D">
        <w:rPr>
          <w:rFonts w:ascii="Tahoma" w:eastAsia="MS Mincho" w:hAnsi="Tahoma" w:cs="Tahoma"/>
          <w:sz w:val="20"/>
          <w:szCs w:val="20"/>
          <w:lang w:val="ro-RO" w:eastAsia="ro-RO"/>
        </w:rPr>
        <w:t>h)  de a aduna si de a indeparta de pe santier daramaturile, molozul sau lucrarile provizorii de orice fel, care nu mai sunt necesare;</w:t>
      </w:r>
    </w:p>
    <w:p w:rsidR="005052A3" w:rsidRPr="006E583D" w:rsidRDefault="005052A3" w:rsidP="005052A3">
      <w:pPr>
        <w:spacing w:after="0" w:line="240" w:lineRule="auto"/>
        <w:jc w:val="both"/>
        <w:rPr>
          <w:rFonts w:ascii="Tahoma" w:eastAsia="MS Mincho" w:hAnsi="Tahoma" w:cs="Tahoma"/>
          <w:sz w:val="20"/>
          <w:szCs w:val="20"/>
          <w:lang w:val="ro-RO" w:eastAsia="ro-RO"/>
        </w:rPr>
      </w:pPr>
      <w:r w:rsidRPr="006E583D">
        <w:rPr>
          <w:rFonts w:ascii="Tahoma" w:eastAsia="MS Mincho" w:hAnsi="Tahoma" w:cs="Tahoma"/>
          <w:sz w:val="20"/>
          <w:szCs w:val="20"/>
          <w:lang w:val="ro-RO" w:eastAsia="ro-RO"/>
        </w:rPr>
        <w:t>i)  de a delimita perimetrul si de a monta panouri de identificare la intrarea in santier;</w:t>
      </w:r>
    </w:p>
    <w:p w:rsidR="005052A3" w:rsidRPr="006E583D" w:rsidRDefault="005052A3" w:rsidP="005052A3">
      <w:pPr>
        <w:spacing w:after="0" w:line="240" w:lineRule="auto"/>
        <w:jc w:val="both"/>
        <w:rPr>
          <w:rFonts w:ascii="Tahoma" w:eastAsia="MS Mincho" w:hAnsi="Tahoma" w:cs="Tahoma"/>
          <w:sz w:val="20"/>
          <w:szCs w:val="20"/>
          <w:lang w:val="ro-RO" w:eastAsia="ro-RO"/>
        </w:rPr>
      </w:pPr>
      <w:r w:rsidRPr="006E583D">
        <w:rPr>
          <w:rFonts w:ascii="Tahoma" w:eastAsia="MS Mincho" w:hAnsi="Tahoma" w:cs="Tahoma"/>
          <w:sz w:val="20"/>
          <w:szCs w:val="20"/>
          <w:lang w:val="ro-RO" w:eastAsia="ro-RO"/>
        </w:rPr>
        <w:t>j)  de a asigura accesul reprezentantului Achizitorului la locul de munca, in ateliere, depozite si oriunde isi desfasoara activitatile legate de indeplinirea obligatiilor asumate prin contract, inclusiv pentru verificarea lucrarilor ascunse;</w:t>
      </w:r>
    </w:p>
    <w:p w:rsidR="005052A3" w:rsidRPr="006E583D" w:rsidRDefault="005052A3" w:rsidP="005052A3">
      <w:pPr>
        <w:spacing w:after="0" w:line="240" w:lineRule="auto"/>
        <w:jc w:val="both"/>
        <w:rPr>
          <w:rFonts w:ascii="Tahoma" w:eastAsia="MS Mincho" w:hAnsi="Tahoma" w:cs="Tahoma"/>
          <w:sz w:val="20"/>
          <w:szCs w:val="20"/>
          <w:lang w:val="ro-RO" w:eastAsia="ro-RO"/>
        </w:rPr>
      </w:pPr>
      <w:r w:rsidRPr="006E583D">
        <w:rPr>
          <w:rFonts w:ascii="Tahoma" w:eastAsia="MS Mincho" w:hAnsi="Tahoma" w:cs="Tahoma"/>
          <w:sz w:val="20"/>
          <w:szCs w:val="20"/>
          <w:lang w:val="ro-RO" w:eastAsia="ro-RO"/>
        </w:rPr>
        <w:t>k)  de a monta, la finalizarea lucrarilor, panoul de personalizare conform indicatiilor pe care le va primi de la Achizitor;</w:t>
      </w:r>
    </w:p>
    <w:p w:rsidR="005052A3" w:rsidRPr="006E583D" w:rsidRDefault="005052A3" w:rsidP="005052A3">
      <w:pPr>
        <w:spacing w:after="0" w:line="240" w:lineRule="auto"/>
        <w:jc w:val="both"/>
        <w:rPr>
          <w:rFonts w:ascii="Tahoma" w:eastAsia="MS Mincho" w:hAnsi="Tahoma" w:cs="Tahoma"/>
          <w:sz w:val="20"/>
          <w:szCs w:val="20"/>
          <w:lang w:val="ro-RO" w:eastAsia="ro-RO"/>
        </w:rPr>
      </w:pPr>
      <w:r w:rsidRPr="006E583D">
        <w:rPr>
          <w:rFonts w:ascii="Tahoma" w:eastAsia="MS Mincho" w:hAnsi="Tahoma" w:cs="Tahoma"/>
          <w:sz w:val="20"/>
          <w:szCs w:val="20"/>
          <w:lang w:val="ro-RO" w:eastAsia="ro-RO"/>
        </w:rPr>
        <w:t>l) de a remedia lucrarile cuprinse in situatiile de lucrari comunicate si care au facut obiectul obiectiunilor si respingerilor Achizitorului si sa nu factureze aceste lucrari decat ulterior remedierii solicitate si in temeiul unui proces verbal incheiat cu dirigintele de santier, atestand remedierea satisfacatoare a respectivelor lucrari ;</w:t>
      </w:r>
    </w:p>
    <w:p w:rsidR="005052A3" w:rsidRPr="006E583D" w:rsidRDefault="005052A3" w:rsidP="005052A3">
      <w:pPr>
        <w:spacing w:after="0" w:line="240" w:lineRule="auto"/>
        <w:jc w:val="both"/>
        <w:rPr>
          <w:rFonts w:ascii="Tahoma" w:eastAsia="MS Mincho" w:hAnsi="Tahoma" w:cs="Tahoma"/>
          <w:sz w:val="20"/>
          <w:szCs w:val="20"/>
          <w:lang w:val="es-ES" w:eastAsia="ro-RO"/>
        </w:rPr>
      </w:pPr>
      <w:r w:rsidRPr="006E583D">
        <w:rPr>
          <w:rFonts w:ascii="Tahoma" w:eastAsia="MS Mincho" w:hAnsi="Tahoma" w:cs="Tahoma"/>
          <w:sz w:val="20"/>
          <w:szCs w:val="20"/>
          <w:lang w:val="es-ES" w:eastAsia="ro-RO"/>
        </w:rPr>
        <w:t>m) de a conserva lucrarile executate în ipoteza sistării lucrarilor, oricare ar fi motivul acestui eveniment;</w:t>
      </w:r>
    </w:p>
    <w:p w:rsidR="005052A3" w:rsidRPr="006E583D" w:rsidRDefault="005052A3" w:rsidP="005052A3">
      <w:pPr>
        <w:spacing w:after="0" w:line="240" w:lineRule="auto"/>
        <w:jc w:val="both"/>
        <w:rPr>
          <w:rFonts w:ascii="Tahoma" w:eastAsia="MS Mincho" w:hAnsi="Tahoma" w:cs="Tahoma"/>
          <w:b/>
          <w:sz w:val="20"/>
          <w:szCs w:val="20"/>
          <w:lang w:val="ro-RO" w:eastAsia="ro-RO"/>
        </w:rPr>
      </w:pPr>
      <w:r w:rsidRPr="006E583D">
        <w:rPr>
          <w:rFonts w:ascii="Tahoma" w:eastAsia="MS Mincho" w:hAnsi="Tahoma" w:cs="Tahoma"/>
          <w:sz w:val="20"/>
          <w:szCs w:val="20"/>
          <w:lang w:val="ro-RO" w:eastAsia="ro-RO"/>
        </w:rPr>
        <w:t>n)  de a instiinta imediat Achizitorul asupra depasirii termenelor convenite, oricare ar fi cauza respectivei intarzieri.</w:t>
      </w:r>
      <w:r w:rsidRPr="006E583D">
        <w:rPr>
          <w:rFonts w:ascii="Tahoma" w:eastAsia="MS Mincho" w:hAnsi="Tahoma" w:cs="Tahoma"/>
          <w:b/>
          <w:sz w:val="20"/>
          <w:szCs w:val="20"/>
          <w:lang w:val="ro-RO" w:eastAsia="ro-RO"/>
        </w:rPr>
        <w:t xml:space="preserve"> </w:t>
      </w:r>
    </w:p>
    <w:p w:rsidR="005052A3" w:rsidRPr="006E583D" w:rsidRDefault="005052A3" w:rsidP="005052A3">
      <w:pPr>
        <w:spacing w:after="0" w:line="240" w:lineRule="auto"/>
        <w:jc w:val="both"/>
        <w:rPr>
          <w:rFonts w:ascii="Tahoma" w:eastAsia="MS Mincho" w:hAnsi="Tahoma" w:cs="Tahoma"/>
          <w:sz w:val="20"/>
          <w:szCs w:val="20"/>
          <w:lang w:val="ro-RO" w:eastAsia="ro-RO"/>
        </w:rPr>
      </w:pPr>
      <w:r w:rsidRPr="006E583D">
        <w:rPr>
          <w:rFonts w:ascii="Tahoma" w:eastAsia="MS Mincho" w:hAnsi="Tahoma" w:cs="Tahoma"/>
          <w:sz w:val="20"/>
          <w:szCs w:val="20"/>
          <w:lang w:val="ro-RO" w:eastAsia="ro-RO"/>
        </w:rPr>
        <w:t>9.8. - Executantul este responsabil pentru mentinerea in buna stare a lucrarilor executate, materialelor, echipamentelor si instalatiilor care urmeaza sa fie puse in opera, de la data primirii ordinului de incepere a lucrarilor si pana la data semnarii procesului-verbal de receptie la terminarea lucrarilor si predarea –primirea obiectivului realizat.</w:t>
      </w:r>
    </w:p>
    <w:p w:rsidR="005052A3" w:rsidRPr="006E583D" w:rsidRDefault="005052A3" w:rsidP="005052A3">
      <w:pPr>
        <w:spacing w:after="0" w:line="240" w:lineRule="auto"/>
        <w:jc w:val="both"/>
        <w:rPr>
          <w:rFonts w:ascii="Tahoma" w:eastAsia="MS Mincho" w:hAnsi="Tahoma" w:cs="Tahoma"/>
          <w:sz w:val="20"/>
          <w:szCs w:val="20"/>
          <w:lang w:val="ro-RO" w:eastAsia="ro-RO"/>
        </w:rPr>
      </w:pPr>
      <w:r w:rsidRPr="006E583D">
        <w:rPr>
          <w:rFonts w:ascii="Tahoma" w:eastAsia="MS Mincho" w:hAnsi="Tahoma" w:cs="Tahoma"/>
          <w:sz w:val="20"/>
          <w:szCs w:val="20"/>
          <w:lang w:val="ro-RO" w:eastAsia="ro-RO"/>
        </w:rPr>
        <w:t xml:space="preserve">9.9. - Executantul va lua toate masurile necesare pentru pastrarea curateniei carosabilului si cailor de acces.                 </w:t>
      </w:r>
    </w:p>
    <w:p w:rsidR="005052A3" w:rsidRPr="006E583D" w:rsidRDefault="005052A3" w:rsidP="005052A3">
      <w:pPr>
        <w:spacing w:after="0" w:line="240" w:lineRule="auto"/>
        <w:jc w:val="both"/>
        <w:rPr>
          <w:rFonts w:ascii="Tahoma" w:eastAsia="MS Mincho" w:hAnsi="Tahoma" w:cs="Tahoma"/>
          <w:sz w:val="20"/>
          <w:szCs w:val="20"/>
          <w:lang w:val="ro-RO" w:eastAsia="ro-RO"/>
        </w:rPr>
      </w:pPr>
      <w:r w:rsidRPr="006E583D">
        <w:rPr>
          <w:rFonts w:ascii="Tahoma" w:eastAsia="MS Mincho" w:hAnsi="Tahoma" w:cs="Tahoma"/>
          <w:sz w:val="20"/>
          <w:szCs w:val="20"/>
          <w:lang w:val="ro-RO" w:eastAsia="ro-RO"/>
        </w:rPr>
        <w:t>9.10 - Executantul va despagubi Achizitorul impotriva tuturor reclamatiilor, actiunilor in justitie, daunelor-interese, costurilor, taxelor si cheltuielilor, indiferent de natura lor, rezultand din sau in legatura cu nerespectarea obligatiilor prevazute în contract, pentru care responsabilitatea revine Executantului.</w:t>
      </w:r>
    </w:p>
    <w:p w:rsidR="005052A3" w:rsidRPr="006E583D" w:rsidRDefault="005052A3" w:rsidP="005052A3">
      <w:pPr>
        <w:spacing w:after="0" w:line="240" w:lineRule="auto"/>
        <w:jc w:val="both"/>
        <w:rPr>
          <w:rFonts w:ascii="Tahoma" w:eastAsia="MS Mincho" w:hAnsi="Tahoma" w:cs="Tahoma"/>
          <w:sz w:val="20"/>
          <w:szCs w:val="20"/>
          <w:lang w:val="ro-RO" w:eastAsia="ro-RO"/>
        </w:rPr>
      </w:pPr>
      <w:r w:rsidRPr="006E583D">
        <w:rPr>
          <w:rFonts w:ascii="Tahoma" w:eastAsia="MS Mincho" w:hAnsi="Tahoma" w:cs="Tahoma"/>
          <w:sz w:val="20"/>
          <w:szCs w:val="20"/>
          <w:lang w:val="ro-RO" w:eastAsia="ro-RO"/>
        </w:rPr>
        <w:t>9.11 -  Executantul are obligatia de a utiliza drumurile sau podurile ce comunica cu sau sunt pe traseul santierului potrivit destinatiei si constrangerilor lor functionale si de a preveni deteriorarea sau distrugerea acestora prin traficul propriu sau al oricaruia dintre subcontractatii sai.</w:t>
      </w:r>
    </w:p>
    <w:p w:rsidR="005052A3" w:rsidRPr="006E583D" w:rsidRDefault="005052A3" w:rsidP="005052A3">
      <w:pPr>
        <w:spacing w:after="0" w:line="240" w:lineRule="auto"/>
        <w:jc w:val="both"/>
        <w:rPr>
          <w:rFonts w:ascii="Tahoma" w:eastAsia="MS Mincho" w:hAnsi="Tahoma" w:cs="Tahoma"/>
          <w:sz w:val="20"/>
          <w:szCs w:val="20"/>
          <w:lang w:val="ro-RO" w:eastAsia="ro-RO"/>
        </w:rPr>
      </w:pPr>
      <w:r w:rsidRPr="006E583D">
        <w:rPr>
          <w:rFonts w:ascii="Tahoma" w:eastAsia="MS Mincho" w:hAnsi="Tahoma" w:cs="Tahoma"/>
          <w:sz w:val="20"/>
          <w:szCs w:val="20"/>
          <w:lang w:val="ro-RO" w:eastAsia="ro-RO"/>
        </w:rPr>
        <w:t>9.12. - Executantul va selecta traseele, va alege si va folosi vehiculele, va limita si va repartiza incarcaturile, in asa fel incat traficul suplimentar ce va rezulta in mod inevitabil din deplasarea materialelor, echipamentelor, instalatiilor sau a altora asemenea, de pe si pe santier, sa fie adecvat parametrilor tehnici constructivi ai cailor utilizate, in masura in care este posibil, astfel incat sa nu produca deteriorari sau distrugeri ale drumurilor si podurilor respective.</w:t>
      </w:r>
    </w:p>
    <w:p w:rsidR="005052A3" w:rsidRPr="006E583D" w:rsidRDefault="005052A3" w:rsidP="005052A3">
      <w:pPr>
        <w:spacing w:after="0" w:line="240" w:lineRule="auto"/>
        <w:jc w:val="both"/>
        <w:rPr>
          <w:rFonts w:ascii="Tahoma" w:eastAsia="MS Mincho" w:hAnsi="Tahoma" w:cs="Tahoma"/>
          <w:sz w:val="20"/>
          <w:szCs w:val="20"/>
          <w:lang w:val="ro-RO" w:eastAsia="ro-RO"/>
        </w:rPr>
      </w:pPr>
      <w:r w:rsidRPr="006E583D">
        <w:rPr>
          <w:rFonts w:ascii="Tahoma" w:eastAsia="MS Mincho" w:hAnsi="Tahoma" w:cs="Tahoma"/>
          <w:sz w:val="20"/>
          <w:szCs w:val="20"/>
          <w:lang w:val="ro-RO" w:eastAsia="ro-RO"/>
        </w:rPr>
        <w:t xml:space="preserve">9.13. - In cazul in care se produc deteriorari sau distrugeri ale oricarui pod sau drum care comunica cu sau care se afla pe traseul santierului, datorita transportului materialelor, echipamentelor, instalatiilor sau altora asemenea, Executantul </w:t>
      </w:r>
      <w:r w:rsidRPr="006E583D">
        <w:rPr>
          <w:rFonts w:ascii="Tahoma" w:eastAsia="MS Mincho" w:hAnsi="Tahoma" w:cs="Tahoma"/>
          <w:sz w:val="20"/>
          <w:szCs w:val="20"/>
          <w:lang w:val="ro-RO" w:eastAsia="ro-RO"/>
        </w:rPr>
        <w:lastRenderedPageBreak/>
        <w:t xml:space="preserve">are obligatia de a despagubi Achizitorul impotriva tuturor reclamatiilor privind avarierea respectivelor poduri sau drumuri. </w:t>
      </w:r>
    </w:p>
    <w:p w:rsidR="005052A3" w:rsidRPr="006E583D" w:rsidRDefault="005052A3" w:rsidP="005052A3">
      <w:pPr>
        <w:spacing w:after="0" w:line="240" w:lineRule="auto"/>
        <w:jc w:val="both"/>
        <w:rPr>
          <w:rFonts w:ascii="Tahoma" w:eastAsia="MS Mincho" w:hAnsi="Tahoma" w:cs="Tahoma"/>
          <w:sz w:val="20"/>
          <w:szCs w:val="20"/>
          <w:lang w:val="ro-RO" w:eastAsia="ro-RO"/>
        </w:rPr>
      </w:pPr>
      <w:r w:rsidRPr="006E583D">
        <w:rPr>
          <w:rFonts w:ascii="Tahoma" w:eastAsia="MS Mincho" w:hAnsi="Tahoma" w:cs="Tahoma"/>
          <w:sz w:val="20"/>
          <w:szCs w:val="20"/>
          <w:lang w:val="ro-RO" w:eastAsia="ro-RO"/>
        </w:rPr>
        <w:t xml:space="preserve">9.14. - In situatia prevazuta la alineatul anterior, Executantul este responsabil si va plati consolidarea, modificarea sau imbunatatirea, podurilor/drumurilor distruse sau deteriorate.  </w:t>
      </w:r>
    </w:p>
    <w:p w:rsidR="005052A3" w:rsidRPr="006E583D" w:rsidRDefault="005052A3" w:rsidP="005052A3">
      <w:pPr>
        <w:spacing w:after="0" w:line="240" w:lineRule="auto"/>
        <w:jc w:val="both"/>
        <w:rPr>
          <w:rFonts w:ascii="Tahoma" w:eastAsia="MS Mincho" w:hAnsi="Tahoma" w:cs="Tahoma"/>
          <w:sz w:val="20"/>
          <w:szCs w:val="20"/>
          <w:lang w:val="ro-RO" w:eastAsia="ro-RO"/>
        </w:rPr>
      </w:pPr>
      <w:r w:rsidRPr="006E583D">
        <w:rPr>
          <w:rFonts w:ascii="Tahoma" w:eastAsia="MS Mincho" w:hAnsi="Tahoma" w:cs="Tahoma"/>
          <w:sz w:val="20"/>
          <w:szCs w:val="20"/>
          <w:lang w:val="ro-RO" w:eastAsia="ro-RO"/>
        </w:rPr>
        <w:t>9.15. - Costurile pentru racordarea si consumul de utilitati, precum si cel al contoarelor sau al altor aparate de masurat  se suporta de catre Executant pe durata existentei santierului.</w:t>
      </w:r>
    </w:p>
    <w:p w:rsidR="005052A3" w:rsidRPr="006E583D" w:rsidRDefault="005052A3" w:rsidP="005052A3">
      <w:pPr>
        <w:spacing w:after="0" w:line="240" w:lineRule="auto"/>
        <w:jc w:val="both"/>
        <w:rPr>
          <w:rFonts w:ascii="Tahoma" w:eastAsia="MS Mincho" w:hAnsi="Tahoma" w:cs="Tahoma"/>
          <w:sz w:val="20"/>
          <w:szCs w:val="20"/>
          <w:lang w:val="ro-RO" w:eastAsia="ro-RO"/>
        </w:rPr>
      </w:pPr>
      <w:r w:rsidRPr="006E583D">
        <w:rPr>
          <w:rFonts w:ascii="Tahoma" w:eastAsia="MS Mincho" w:hAnsi="Tahoma" w:cs="Tahoma"/>
          <w:sz w:val="20"/>
          <w:szCs w:val="20"/>
          <w:lang w:val="ro-RO" w:eastAsia="ro-RO"/>
        </w:rPr>
        <w:t>9.16. - Executantul raspunde pentru viciile ascunse ale constructiei, in conformitate cu prevederile legale in vigoare si potrivit prezentului contract.</w:t>
      </w:r>
    </w:p>
    <w:p w:rsidR="005052A3" w:rsidRPr="006E583D" w:rsidRDefault="005052A3" w:rsidP="005052A3">
      <w:pPr>
        <w:spacing w:after="0" w:line="240" w:lineRule="auto"/>
        <w:jc w:val="both"/>
        <w:rPr>
          <w:rFonts w:ascii="Tahoma" w:eastAsia="MS Mincho" w:hAnsi="Tahoma" w:cs="Tahoma"/>
          <w:sz w:val="20"/>
          <w:szCs w:val="20"/>
          <w:u w:val="single"/>
          <w:lang w:val="ro-RO" w:eastAsia="ro-RO"/>
        </w:rPr>
      </w:pPr>
      <w:r w:rsidRPr="006E583D">
        <w:rPr>
          <w:rFonts w:ascii="Tahoma" w:eastAsia="MS Mincho" w:hAnsi="Tahoma" w:cs="Tahoma"/>
          <w:sz w:val="20"/>
          <w:szCs w:val="20"/>
          <w:lang w:val="ro-RO" w:eastAsia="ro-RO"/>
        </w:rPr>
        <w:t>9.17. - La</w:t>
      </w:r>
      <w:r w:rsidRPr="006E583D">
        <w:rPr>
          <w:rFonts w:ascii="Tahoma" w:eastAsia="MS Mincho" w:hAnsi="Tahoma" w:cs="Tahoma"/>
          <w:b/>
          <w:sz w:val="20"/>
          <w:szCs w:val="20"/>
          <w:lang w:val="ro-RO" w:eastAsia="ro-RO"/>
        </w:rPr>
        <w:t xml:space="preserve"> </w:t>
      </w:r>
      <w:r w:rsidRPr="006E583D">
        <w:rPr>
          <w:rFonts w:ascii="Tahoma" w:eastAsia="MS Mincho" w:hAnsi="Tahoma" w:cs="Tahoma"/>
          <w:sz w:val="20"/>
          <w:szCs w:val="20"/>
          <w:lang w:val="ro-RO" w:eastAsia="ro-RO"/>
        </w:rPr>
        <w:t>finalizarea  lucrarilor Executantul are obligatia de a preda Achizitorului Cartea tehnica a constructiei / alte documente, intocmita/intocmite potrivit legislatiei in vigoare, in colaborare cu achizitorul si proiectantul. Daca este cazul, odata cu cartea tehnica, Executantul va preda Achizitorului si documentatiile de functionare si/sau autorizare ale echipamentelor achizitionate si montate potrivit contractului.</w:t>
      </w:r>
    </w:p>
    <w:p w:rsidR="005052A3" w:rsidRPr="006E583D" w:rsidRDefault="005052A3" w:rsidP="005052A3">
      <w:pPr>
        <w:spacing w:after="0" w:line="240" w:lineRule="auto"/>
        <w:jc w:val="both"/>
        <w:rPr>
          <w:rFonts w:ascii="Tahoma" w:eastAsia="MS Mincho" w:hAnsi="Tahoma" w:cs="Tahoma"/>
          <w:bCs/>
          <w:sz w:val="20"/>
          <w:szCs w:val="20"/>
          <w:lang w:val="ro-RO" w:eastAsia="ro-RO"/>
        </w:rPr>
      </w:pPr>
      <w:r w:rsidRPr="006E583D">
        <w:rPr>
          <w:rFonts w:ascii="Tahoma" w:eastAsia="MS Mincho" w:hAnsi="Tahoma" w:cs="Tahoma"/>
          <w:bCs/>
          <w:sz w:val="20"/>
          <w:szCs w:val="20"/>
          <w:lang w:val="ro-RO" w:eastAsia="ro-RO"/>
        </w:rPr>
        <w:t xml:space="preserve">9.18. - Executantul garanteaza ca a realizat instructajul personalului ce urmeaza sa execute lucrari pe viitorul Amplasament, necesar desfasurarii in bune conditii a activitatii sale si a luat toate masurile impuse de legislatia in vigoare privind respectarea normelor privind conditiile si protectia muncii. Executantul este singurul responsabil pentru eventuale daune cauzate de nerespectarea normelor privind conditiile si protectia muncii.    </w:t>
      </w:r>
    </w:p>
    <w:p w:rsidR="005052A3" w:rsidRPr="006E583D" w:rsidRDefault="005052A3" w:rsidP="005052A3">
      <w:pPr>
        <w:spacing w:after="0" w:line="240" w:lineRule="auto"/>
        <w:jc w:val="both"/>
        <w:rPr>
          <w:rFonts w:ascii="Tahoma" w:eastAsia="MS Mincho" w:hAnsi="Tahoma" w:cs="Tahoma"/>
          <w:bCs/>
          <w:sz w:val="20"/>
          <w:szCs w:val="20"/>
          <w:lang w:val="ro-RO" w:eastAsia="ro-RO"/>
        </w:rPr>
      </w:pPr>
      <w:r w:rsidRPr="006E583D">
        <w:rPr>
          <w:rFonts w:ascii="Tahoma" w:eastAsia="MS Mincho" w:hAnsi="Tahoma" w:cs="Tahoma"/>
          <w:bCs/>
          <w:sz w:val="20"/>
          <w:szCs w:val="20"/>
          <w:lang w:val="ro-RO" w:eastAsia="ro-RO"/>
        </w:rPr>
        <w:t>9.19. - Inlocuirea personalului de specialitate nominalizat pentru indeplinirea contractului se realizează numai cu acceptul Achizitorului şi nu reprezintă o modificare substanţială a contractului, aşa cum este aceasta definită in legislatia privind achizitiile, decât în următoarele situaţii:</w:t>
      </w:r>
    </w:p>
    <w:p w:rsidR="005052A3" w:rsidRPr="006E583D" w:rsidRDefault="005052A3" w:rsidP="005052A3">
      <w:pPr>
        <w:spacing w:after="0" w:line="240" w:lineRule="auto"/>
        <w:jc w:val="both"/>
        <w:rPr>
          <w:rFonts w:ascii="Tahoma" w:eastAsia="MS Mincho" w:hAnsi="Tahoma" w:cs="Tahoma"/>
          <w:bCs/>
          <w:sz w:val="20"/>
          <w:szCs w:val="20"/>
          <w:lang w:val="ro-RO" w:eastAsia="ro-RO"/>
        </w:rPr>
      </w:pPr>
      <w:r w:rsidRPr="006E583D">
        <w:rPr>
          <w:rFonts w:ascii="Tahoma" w:eastAsia="MS Mincho" w:hAnsi="Tahoma" w:cs="Tahoma"/>
          <w:bCs/>
          <w:sz w:val="20"/>
          <w:szCs w:val="20"/>
          <w:lang w:val="ro-RO" w:eastAsia="ro-RO"/>
        </w:rPr>
        <w:t>a) noul personal de specialitate nominalizat pentru îndeplinirea contractului nu îndeplineşte cel puţin criteriile de calificare prevăzute în cadrul documentaţiei de atribuire (daca este cazul aplicarii unor astfel  de criterii de eligibilitate);</w:t>
      </w:r>
    </w:p>
    <w:p w:rsidR="005052A3" w:rsidRPr="006E583D" w:rsidRDefault="005052A3" w:rsidP="005052A3">
      <w:pPr>
        <w:spacing w:after="0" w:line="240" w:lineRule="auto"/>
        <w:jc w:val="both"/>
        <w:rPr>
          <w:rFonts w:ascii="Tahoma" w:eastAsia="MS Mincho" w:hAnsi="Tahoma" w:cs="Tahoma"/>
          <w:bCs/>
          <w:sz w:val="20"/>
          <w:szCs w:val="20"/>
          <w:lang w:val="ro-RO" w:eastAsia="ro-RO"/>
        </w:rPr>
      </w:pPr>
      <w:r w:rsidRPr="006E583D">
        <w:rPr>
          <w:rFonts w:ascii="Tahoma" w:eastAsia="MS Mincho" w:hAnsi="Tahoma" w:cs="Tahoma"/>
          <w:bCs/>
          <w:sz w:val="20"/>
          <w:szCs w:val="20"/>
          <w:lang w:val="ro-RO" w:eastAsia="ro-RO"/>
        </w:rPr>
        <w:t>b) noul personal de specialitate nominalizat pentru îndeplinirea contractului nu obţine cel puţin acelaşi punctaj ca personalul propus la momentul aplicării factorilor de evaluare ( daca este cazul aplicarii unor astfel de factori).</w:t>
      </w:r>
    </w:p>
    <w:p w:rsidR="005052A3" w:rsidRPr="006E583D" w:rsidRDefault="005052A3" w:rsidP="005052A3">
      <w:pPr>
        <w:spacing w:after="0" w:line="240" w:lineRule="auto"/>
        <w:jc w:val="both"/>
        <w:rPr>
          <w:rFonts w:ascii="Tahoma" w:eastAsia="MS Mincho" w:hAnsi="Tahoma" w:cs="Tahoma"/>
          <w:bCs/>
          <w:sz w:val="20"/>
          <w:szCs w:val="20"/>
          <w:lang w:val="ro-RO" w:eastAsia="ro-RO"/>
        </w:rPr>
      </w:pPr>
      <w:r w:rsidRPr="006E583D">
        <w:rPr>
          <w:rFonts w:ascii="Tahoma" w:eastAsia="MS Mincho" w:hAnsi="Tahoma" w:cs="Tahoma"/>
          <w:bCs/>
          <w:sz w:val="20"/>
          <w:szCs w:val="20"/>
          <w:lang w:val="ro-RO" w:eastAsia="ro-RO"/>
        </w:rPr>
        <w:t xml:space="preserve"> În situaţiile prevăzute mai sus, Executantul are obligaţia de a transmite pentru noul personal documentele solicitate prin documentaţia de atribuire fie în vederea demonstrării îndeplinirii criteriilor de calificare/selecţie stabilite, fie în vederea calculării punctajului aferent factorilor de evaluare.</w:t>
      </w:r>
    </w:p>
    <w:p w:rsidR="005052A3" w:rsidRPr="006E583D" w:rsidRDefault="005052A3" w:rsidP="005052A3">
      <w:pPr>
        <w:spacing w:after="0" w:line="240" w:lineRule="auto"/>
        <w:jc w:val="both"/>
        <w:rPr>
          <w:rFonts w:ascii="Tahoma" w:eastAsia="Times New Roman" w:hAnsi="Tahoma" w:cs="Tahoma"/>
          <w:sz w:val="20"/>
          <w:szCs w:val="20"/>
          <w:lang w:val="fr-FR" w:eastAsia="ro-RO"/>
        </w:rPr>
      </w:pPr>
      <w:r w:rsidRPr="006E583D">
        <w:rPr>
          <w:rFonts w:ascii="Tahoma" w:eastAsia="Times New Roman" w:hAnsi="Tahoma" w:cs="Tahoma"/>
          <w:sz w:val="20"/>
          <w:szCs w:val="20"/>
          <w:lang w:val="fr-FR" w:eastAsia="ro-RO"/>
        </w:rPr>
        <w:t>9.20. – În eventualitatea în care organele abilitate de control constată încasarea unor sume necuvenite, executantul se obligă să returneze achizitorului sumele încasate necuvenit, precum şi penalităţile şi foloasele necuvenite constatate.</w:t>
      </w:r>
    </w:p>
    <w:p w:rsidR="005052A3" w:rsidRPr="006E583D" w:rsidRDefault="005052A3" w:rsidP="005052A3">
      <w:pPr>
        <w:spacing w:after="0" w:line="240" w:lineRule="auto"/>
        <w:jc w:val="both"/>
        <w:rPr>
          <w:rFonts w:ascii="Tahoma" w:eastAsia="Times New Roman" w:hAnsi="Tahoma" w:cs="Tahoma"/>
          <w:sz w:val="20"/>
          <w:szCs w:val="20"/>
          <w:lang w:val="fr-FR" w:eastAsia="ro-RO"/>
        </w:rPr>
      </w:pPr>
      <w:r w:rsidRPr="006E583D">
        <w:rPr>
          <w:rFonts w:ascii="Tahoma" w:eastAsia="Times New Roman" w:hAnsi="Tahoma" w:cs="Tahoma"/>
          <w:sz w:val="20"/>
          <w:szCs w:val="20"/>
          <w:lang w:val="fr-FR" w:eastAsia="ro-RO"/>
        </w:rPr>
        <w:t>9.21. – Responsabilitățile/obligațiile Executantului se completează cu cele prevăzute în cerințele achizitorului detaliate în Caietul de sarcini/Specificațiile tehnice.</w:t>
      </w:r>
    </w:p>
    <w:p w:rsidR="005052A3" w:rsidRPr="006E583D" w:rsidRDefault="005052A3" w:rsidP="005052A3">
      <w:pPr>
        <w:spacing w:after="0" w:line="240" w:lineRule="auto"/>
        <w:jc w:val="both"/>
        <w:rPr>
          <w:rFonts w:ascii="Tahoma" w:eastAsia="Times New Roman" w:hAnsi="Tahoma" w:cs="Tahoma"/>
          <w:sz w:val="20"/>
          <w:szCs w:val="20"/>
          <w:lang w:val="fr-FR" w:eastAsia="ro-RO"/>
        </w:rPr>
      </w:pPr>
    </w:p>
    <w:p w:rsidR="005052A3" w:rsidRPr="006E583D" w:rsidRDefault="005052A3" w:rsidP="005052A3">
      <w:pPr>
        <w:spacing w:after="0" w:line="240" w:lineRule="auto"/>
        <w:jc w:val="both"/>
        <w:rPr>
          <w:rFonts w:ascii="Tahoma" w:eastAsia="Times New Roman" w:hAnsi="Tahoma" w:cs="Tahoma"/>
          <w:b/>
          <w:sz w:val="20"/>
          <w:szCs w:val="20"/>
          <w:lang w:val="fr-FR" w:eastAsia="ro-RO"/>
        </w:rPr>
      </w:pPr>
      <w:r w:rsidRPr="006E583D">
        <w:rPr>
          <w:rFonts w:ascii="Tahoma" w:eastAsia="Times New Roman" w:hAnsi="Tahoma" w:cs="Tahoma"/>
          <w:b/>
          <w:sz w:val="20"/>
          <w:szCs w:val="20"/>
          <w:lang w:val="fr-FR" w:eastAsia="ro-RO"/>
        </w:rPr>
        <w:t>10. Responsabilităţile achizitorului</w:t>
      </w:r>
    </w:p>
    <w:p w:rsidR="005052A3" w:rsidRPr="006E583D" w:rsidRDefault="005052A3" w:rsidP="005052A3">
      <w:pPr>
        <w:spacing w:after="0" w:line="240" w:lineRule="auto"/>
        <w:jc w:val="both"/>
        <w:rPr>
          <w:rFonts w:ascii="Tahoma" w:eastAsia="Times New Roman" w:hAnsi="Tahoma" w:cs="Tahoma"/>
          <w:noProof/>
          <w:sz w:val="20"/>
          <w:szCs w:val="20"/>
          <w:lang w:val="it-IT"/>
        </w:rPr>
      </w:pPr>
      <w:r w:rsidRPr="006E583D">
        <w:rPr>
          <w:rFonts w:ascii="Tahoma" w:eastAsia="Times New Roman" w:hAnsi="Tahoma" w:cs="Tahoma"/>
          <w:noProof/>
          <w:sz w:val="20"/>
          <w:szCs w:val="20"/>
          <w:lang w:val="ro-RO"/>
        </w:rPr>
        <w:t xml:space="preserve">10.1. - </w:t>
      </w:r>
      <w:r w:rsidRPr="006E583D">
        <w:rPr>
          <w:rFonts w:ascii="Tahoma" w:eastAsia="Times New Roman" w:hAnsi="Tahoma" w:cs="Tahoma"/>
          <w:noProof/>
          <w:sz w:val="20"/>
          <w:szCs w:val="20"/>
          <w:lang w:val="it-IT"/>
        </w:rPr>
        <w:t>Achizitorul se obligă să pună la dispoziţia Executantului orice facilităţi şi/sau informaţii pe care acesta le consideră necesare pentru îndeplinirea contractului.</w:t>
      </w:r>
    </w:p>
    <w:p w:rsidR="005052A3" w:rsidRPr="006E583D" w:rsidRDefault="005052A3" w:rsidP="005052A3">
      <w:pPr>
        <w:spacing w:after="0" w:line="240" w:lineRule="auto"/>
        <w:jc w:val="both"/>
        <w:rPr>
          <w:rFonts w:ascii="Tahoma" w:eastAsia="MS Mincho" w:hAnsi="Tahoma" w:cs="Tahoma"/>
          <w:color w:val="FFFFFF"/>
          <w:sz w:val="20"/>
          <w:szCs w:val="20"/>
          <w:lang w:val="ro-RO" w:eastAsia="ro-RO"/>
        </w:rPr>
      </w:pPr>
      <w:r w:rsidRPr="006E583D">
        <w:rPr>
          <w:rFonts w:ascii="Tahoma" w:eastAsia="Times New Roman" w:hAnsi="Tahoma" w:cs="Tahoma"/>
          <w:sz w:val="20"/>
          <w:szCs w:val="20"/>
          <w:lang w:eastAsia="ro-RO"/>
        </w:rPr>
        <w:t xml:space="preserve">10.2. - </w:t>
      </w:r>
      <w:r w:rsidRPr="006E583D">
        <w:rPr>
          <w:rFonts w:ascii="Tahoma" w:eastAsia="MS Mincho" w:hAnsi="Tahoma" w:cs="Tahoma"/>
          <w:sz w:val="20"/>
          <w:szCs w:val="20"/>
          <w:lang w:val="ro-RO" w:eastAsia="ro-RO"/>
        </w:rPr>
        <w:t xml:space="preserve">Achizitorul are obligaţia de </w:t>
      </w:r>
      <w:proofErr w:type="gramStart"/>
      <w:r w:rsidRPr="006E583D">
        <w:rPr>
          <w:rFonts w:ascii="Tahoma" w:eastAsia="MS Mincho" w:hAnsi="Tahoma" w:cs="Tahoma"/>
          <w:sz w:val="20"/>
          <w:szCs w:val="20"/>
          <w:lang w:val="ro-RO" w:eastAsia="ro-RO"/>
        </w:rPr>
        <w:t>a</w:t>
      </w:r>
      <w:proofErr w:type="gramEnd"/>
      <w:r w:rsidRPr="006E583D">
        <w:rPr>
          <w:rFonts w:ascii="Tahoma" w:eastAsia="MS Mincho" w:hAnsi="Tahoma" w:cs="Tahoma"/>
          <w:sz w:val="20"/>
          <w:szCs w:val="20"/>
          <w:lang w:val="ro-RO" w:eastAsia="ro-RO"/>
        </w:rPr>
        <w:t xml:space="preserve"> efectua plata în termen de cel mult 30 zile de la data înregistrării facturii la sediul acestuia, în baza documentelor justificative. </w:t>
      </w:r>
    </w:p>
    <w:p w:rsidR="005052A3" w:rsidRPr="006E583D" w:rsidRDefault="005052A3" w:rsidP="005052A3">
      <w:pPr>
        <w:spacing w:after="0" w:line="240" w:lineRule="auto"/>
        <w:jc w:val="both"/>
        <w:rPr>
          <w:rFonts w:ascii="Tahoma" w:eastAsia="Times New Roman" w:hAnsi="Tahoma" w:cs="Tahoma"/>
          <w:sz w:val="20"/>
          <w:szCs w:val="20"/>
          <w:lang w:val="fr-FR"/>
        </w:rPr>
      </w:pPr>
      <w:r w:rsidRPr="006E583D">
        <w:rPr>
          <w:rFonts w:ascii="Tahoma" w:eastAsia="Times New Roman" w:hAnsi="Tahoma" w:cs="Tahoma"/>
          <w:sz w:val="20"/>
          <w:szCs w:val="20"/>
          <w:lang w:val="fr-FR"/>
        </w:rPr>
        <w:t>10.3. - Achizitorul va pune la dispozitie Santierul/amplasamentul cel mai tarziu la data emiterii Ordinului de incepere a lucrarilor. Predarea amplasamentului se va face prin proces - verbal de predare – primire.</w:t>
      </w:r>
    </w:p>
    <w:p w:rsidR="005052A3" w:rsidRPr="006E583D" w:rsidRDefault="005052A3" w:rsidP="005052A3">
      <w:pPr>
        <w:spacing w:after="0" w:line="240" w:lineRule="auto"/>
        <w:jc w:val="both"/>
        <w:rPr>
          <w:rFonts w:ascii="Tahoma" w:eastAsia="Times New Roman" w:hAnsi="Tahoma" w:cs="Tahoma"/>
          <w:sz w:val="20"/>
          <w:szCs w:val="20"/>
          <w:lang w:val="fr-FR"/>
        </w:rPr>
      </w:pPr>
      <w:r w:rsidRPr="006E583D">
        <w:rPr>
          <w:rFonts w:ascii="Tahoma" w:eastAsia="Times New Roman" w:hAnsi="Tahoma" w:cs="Tahoma"/>
          <w:sz w:val="20"/>
          <w:szCs w:val="20"/>
          <w:lang w:val="fr-FR"/>
        </w:rPr>
        <w:t xml:space="preserve">10.4. - </w:t>
      </w:r>
      <w:r w:rsidRPr="006E583D">
        <w:rPr>
          <w:rFonts w:ascii="Tahoma" w:eastAsia="Times New Roman" w:hAnsi="Tahoma" w:cs="Tahoma"/>
          <w:sz w:val="20"/>
          <w:szCs w:val="20"/>
          <w:lang w:val="ro-RO"/>
        </w:rPr>
        <w:t>Achizitorul are obligaţia de a furniza Executantului toate autorizaţiile şi avizele necesare execuţiei lucrărilor, conform prevederilor legale.</w:t>
      </w:r>
    </w:p>
    <w:p w:rsidR="005052A3" w:rsidRPr="006E583D" w:rsidRDefault="005052A3" w:rsidP="005052A3">
      <w:pPr>
        <w:spacing w:after="0" w:line="240" w:lineRule="auto"/>
        <w:jc w:val="both"/>
        <w:rPr>
          <w:rFonts w:ascii="Tahoma" w:eastAsia="Times New Roman" w:hAnsi="Tahoma" w:cs="Tahoma"/>
          <w:sz w:val="20"/>
          <w:szCs w:val="20"/>
          <w:lang w:val="fr-FR"/>
        </w:rPr>
      </w:pPr>
      <w:r w:rsidRPr="006E583D">
        <w:rPr>
          <w:rFonts w:ascii="Tahoma" w:eastAsia="Times New Roman" w:hAnsi="Tahoma" w:cs="Tahoma"/>
          <w:sz w:val="20"/>
          <w:szCs w:val="20"/>
          <w:lang w:val="fr-FR"/>
        </w:rPr>
        <w:t>10.5. - Executantul va respecta si executa toate instrucţiunile emise de către Achizitor cu privire la execuţia Lucrărilor, inclusiv suspendarea execuţiei tuturor Lucrărilor sau a unei părţi a acestora.</w:t>
      </w:r>
    </w:p>
    <w:p w:rsidR="005052A3" w:rsidRPr="006E583D" w:rsidRDefault="005052A3" w:rsidP="005052A3">
      <w:pPr>
        <w:spacing w:after="0" w:line="240" w:lineRule="auto"/>
        <w:jc w:val="both"/>
        <w:rPr>
          <w:rFonts w:ascii="Tahoma" w:eastAsia="Times New Roman" w:hAnsi="Tahoma" w:cs="Tahoma"/>
          <w:sz w:val="20"/>
          <w:szCs w:val="20"/>
          <w:lang w:val="fr-FR"/>
        </w:rPr>
      </w:pPr>
      <w:r w:rsidRPr="006E583D">
        <w:rPr>
          <w:rFonts w:ascii="Tahoma" w:eastAsia="Times New Roman" w:hAnsi="Tahoma" w:cs="Tahoma"/>
          <w:sz w:val="20"/>
          <w:szCs w:val="20"/>
          <w:lang w:val="fr-FR"/>
        </w:rPr>
        <w:t>In ipoteza in care Executantul considera instructiunile Achizitorului nejustificate sau de natura     a-i produce prejudicii, va formula in scris obiectiunile sale, in termen de 5 zile de la comunicarea instructiunii. Transmiterea acestor obiecțiuni nu suspendă executarea instrucțiunilor respective cu exepția situației în care aplicarea instrucțiunii ar conduce la incălcarea normelor legale imperative si ar putea duce la angajarea răspunderii  contractuale, delictuale sau penale a Executantului.</w:t>
      </w:r>
    </w:p>
    <w:p w:rsidR="005052A3" w:rsidRPr="006E583D" w:rsidRDefault="005052A3" w:rsidP="005052A3">
      <w:pPr>
        <w:spacing w:after="0" w:line="240" w:lineRule="auto"/>
        <w:jc w:val="both"/>
        <w:rPr>
          <w:rFonts w:ascii="Tahoma" w:eastAsia="Times New Roman" w:hAnsi="Tahoma" w:cs="Tahoma"/>
          <w:sz w:val="20"/>
          <w:szCs w:val="20"/>
          <w:lang w:val="fr-FR"/>
        </w:rPr>
      </w:pPr>
      <w:r w:rsidRPr="006E583D">
        <w:rPr>
          <w:rFonts w:ascii="Tahoma" w:eastAsia="Times New Roman" w:hAnsi="Tahoma" w:cs="Tahoma"/>
          <w:sz w:val="20"/>
          <w:szCs w:val="20"/>
          <w:lang w:val="fr-FR"/>
        </w:rPr>
        <w:t xml:space="preserve">10.6. - Nicio aprobare, consimtamant sau absenta unor observatii ale Achizitorului nu vor exonera Executantul de obligatiile sale. </w:t>
      </w:r>
    </w:p>
    <w:p w:rsidR="005052A3" w:rsidRPr="006E583D" w:rsidRDefault="005052A3" w:rsidP="005052A3">
      <w:pPr>
        <w:spacing w:after="0" w:line="240" w:lineRule="auto"/>
        <w:jc w:val="both"/>
        <w:rPr>
          <w:rFonts w:ascii="Tahoma" w:eastAsia="Times New Roman" w:hAnsi="Tahoma" w:cs="Tahoma"/>
          <w:snapToGrid w:val="0"/>
          <w:sz w:val="20"/>
          <w:szCs w:val="20"/>
          <w:lang w:val="ro-RO"/>
        </w:rPr>
      </w:pPr>
      <w:r w:rsidRPr="006E583D">
        <w:rPr>
          <w:rFonts w:ascii="Tahoma" w:eastAsia="Times New Roman" w:hAnsi="Tahoma" w:cs="Tahoma"/>
          <w:sz w:val="20"/>
          <w:szCs w:val="20"/>
          <w:lang w:val="it-IT"/>
        </w:rPr>
        <w:t xml:space="preserve">10.7. - </w:t>
      </w:r>
      <w:r w:rsidRPr="006E583D">
        <w:rPr>
          <w:rFonts w:ascii="Tahoma" w:eastAsia="Times New Roman" w:hAnsi="Tahoma" w:cs="Tahoma"/>
          <w:snapToGrid w:val="0"/>
          <w:sz w:val="20"/>
          <w:szCs w:val="20"/>
          <w:lang w:val="ro-RO"/>
        </w:rPr>
        <w:t>Achizitorul, prin dirigintele de santier si/sau reprezentantul sau imputernicit, are obligatia de a se prezenta in cel mult 5 zile de la notificarea primita din partea Executantului in vederea incheierii actelor legale pentru lucrarile ce devin ascunse.</w:t>
      </w:r>
    </w:p>
    <w:p w:rsidR="005052A3" w:rsidRPr="006E583D" w:rsidRDefault="005052A3" w:rsidP="005052A3">
      <w:pPr>
        <w:spacing w:after="0" w:line="240" w:lineRule="auto"/>
        <w:jc w:val="both"/>
        <w:rPr>
          <w:rFonts w:ascii="Tahoma" w:eastAsia="Times New Roman" w:hAnsi="Tahoma" w:cs="Tahoma"/>
          <w:bCs/>
          <w:snapToGrid w:val="0"/>
          <w:sz w:val="20"/>
          <w:szCs w:val="20"/>
          <w:lang w:val="ro-RO"/>
        </w:rPr>
      </w:pPr>
      <w:r w:rsidRPr="006E583D">
        <w:rPr>
          <w:rFonts w:ascii="Tahoma" w:eastAsia="Times New Roman" w:hAnsi="Tahoma" w:cs="Tahoma"/>
          <w:bCs/>
          <w:snapToGrid w:val="0"/>
          <w:sz w:val="20"/>
          <w:szCs w:val="20"/>
          <w:lang w:val="ro-RO"/>
        </w:rPr>
        <w:t>10.8. - Achizitorul are obligatia de a pune Executantului la dispozitie intreaga documentatie tehnico – economica necesara pentru executia lucrarilor, intr-un exemplar.</w:t>
      </w:r>
    </w:p>
    <w:p w:rsidR="005052A3" w:rsidRPr="006E583D" w:rsidRDefault="005052A3" w:rsidP="005052A3">
      <w:pPr>
        <w:spacing w:after="0" w:line="240" w:lineRule="auto"/>
        <w:jc w:val="both"/>
        <w:rPr>
          <w:rFonts w:ascii="Tahoma" w:eastAsia="MS Mincho" w:hAnsi="Tahoma" w:cs="Tahoma"/>
          <w:sz w:val="20"/>
          <w:szCs w:val="20"/>
          <w:lang w:val="ro-RO" w:eastAsia="ro-RO"/>
        </w:rPr>
      </w:pPr>
    </w:p>
    <w:p w:rsidR="005052A3" w:rsidRPr="006E583D" w:rsidRDefault="005052A3" w:rsidP="005052A3">
      <w:pPr>
        <w:spacing w:after="0" w:line="240" w:lineRule="auto"/>
        <w:jc w:val="both"/>
        <w:rPr>
          <w:rFonts w:ascii="Tahoma" w:eastAsia="Times New Roman" w:hAnsi="Tahoma" w:cs="Tahoma"/>
          <w:b/>
          <w:sz w:val="20"/>
          <w:szCs w:val="20"/>
          <w:lang w:val="ro-RO" w:eastAsia="ro-RO"/>
        </w:rPr>
      </w:pPr>
      <w:r w:rsidRPr="006E583D">
        <w:rPr>
          <w:rFonts w:ascii="Tahoma" w:eastAsia="Times New Roman" w:hAnsi="Tahoma" w:cs="Tahoma"/>
          <w:b/>
          <w:sz w:val="20"/>
          <w:szCs w:val="20"/>
          <w:lang w:val="ro-RO" w:eastAsia="ro-RO"/>
        </w:rPr>
        <w:t xml:space="preserve">11. Întârzierea lucrărilor. </w:t>
      </w:r>
    </w:p>
    <w:p w:rsidR="005052A3" w:rsidRPr="006E583D" w:rsidRDefault="005052A3" w:rsidP="005052A3">
      <w:pPr>
        <w:spacing w:after="0" w:line="240" w:lineRule="auto"/>
        <w:jc w:val="both"/>
        <w:rPr>
          <w:rFonts w:ascii="Tahoma" w:eastAsia="Times New Roman" w:hAnsi="Tahoma" w:cs="Tahoma"/>
          <w:sz w:val="20"/>
          <w:szCs w:val="20"/>
          <w:lang w:val="ro-RO" w:eastAsia="ro-RO"/>
        </w:rPr>
      </w:pPr>
      <w:r w:rsidRPr="006E583D">
        <w:rPr>
          <w:rFonts w:ascii="Tahoma" w:eastAsia="Times New Roman" w:hAnsi="Tahoma" w:cs="Tahoma"/>
          <w:sz w:val="20"/>
          <w:szCs w:val="20"/>
          <w:lang w:val="ro-RO" w:eastAsia="ro-RO"/>
        </w:rPr>
        <w:t>11.1. - Toate lucrarile contractate vor fi finalizate de Executant si receptionate de Achizitor in cadrul termenului convenit de parti. Executantul este de drept in intarziere incepand cu ziua urmatoare scadentei, fara punere formala in intarziere sau efectuarea vreunei alte formalitati.</w:t>
      </w:r>
    </w:p>
    <w:p w:rsidR="005052A3" w:rsidRPr="006E583D" w:rsidRDefault="005052A3" w:rsidP="005052A3">
      <w:pPr>
        <w:spacing w:after="0" w:line="240" w:lineRule="auto"/>
        <w:jc w:val="both"/>
        <w:rPr>
          <w:rFonts w:ascii="Tahoma" w:eastAsia="Times New Roman" w:hAnsi="Tahoma" w:cs="Tahoma"/>
          <w:sz w:val="20"/>
          <w:szCs w:val="20"/>
          <w:lang w:val="ro-RO" w:eastAsia="ro-RO"/>
        </w:rPr>
      </w:pPr>
      <w:r w:rsidRPr="006E583D">
        <w:rPr>
          <w:rFonts w:ascii="Tahoma" w:eastAsia="Times New Roman" w:hAnsi="Tahoma" w:cs="Tahoma"/>
          <w:sz w:val="20"/>
          <w:szCs w:val="20"/>
          <w:lang w:val="ro-RO" w:eastAsia="ro-RO"/>
        </w:rPr>
        <w:lastRenderedPageBreak/>
        <w:t>11.2. - Executantul nu datoreaza penalitati de intarziere atunci cand intarzierile sunt urmarea lipsei de documentatie tehnica sau a lipsei frontului de lucru, datorate culpei Achizitorului. In toate aceste ipoteze termenul de executie ce curge impotriva Executantului va fi prelungit cu durata acestor impedimente, constatate in scris de catre parti prin reprezentantii lor imputerniciti in acest sens, prin incheierea unui Act Aditional la Contract. Aceste penalităţi nu vor exonera Executantul de obligaţia de a termina lucrările sau de alte sarcini, obligaţii sau responsabilităţi pe care le are conform prevederilor contractului.</w:t>
      </w:r>
    </w:p>
    <w:p w:rsidR="005052A3" w:rsidRPr="006E583D" w:rsidRDefault="005052A3" w:rsidP="005052A3">
      <w:pPr>
        <w:spacing w:after="0" w:line="240" w:lineRule="auto"/>
        <w:jc w:val="both"/>
        <w:rPr>
          <w:rFonts w:ascii="Tahoma" w:eastAsia="Times New Roman" w:hAnsi="Tahoma" w:cs="Tahoma"/>
          <w:sz w:val="20"/>
          <w:szCs w:val="20"/>
          <w:lang w:val="ro-RO" w:eastAsia="ro-RO"/>
        </w:rPr>
      </w:pPr>
      <w:r w:rsidRPr="006E583D">
        <w:rPr>
          <w:rFonts w:ascii="Tahoma" w:eastAsia="Times New Roman" w:hAnsi="Tahoma" w:cs="Tahoma"/>
          <w:sz w:val="20"/>
          <w:szCs w:val="20"/>
          <w:lang w:val="ro-RO" w:eastAsia="ro-RO"/>
        </w:rPr>
        <w:t>11.3. - Intarzierea lucrarilor va fi acceptata in urmatoarele cazuri:</w:t>
      </w:r>
    </w:p>
    <w:p w:rsidR="005052A3" w:rsidRPr="006E583D" w:rsidRDefault="005052A3" w:rsidP="005052A3">
      <w:pPr>
        <w:spacing w:after="0" w:line="240" w:lineRule="auto"/>
        <w:jc w:val="both"/>
        <w:rPr>
          <w:rFonts w:ascii="Tahoma" w:eastAsia="Times New Roman" w:hAnsi="Tahoma" w:cs="Tahoma"/>
          <w:sz w:val="20"/>
          <w:szCs w:val="20"/>
          <w:lang w:val="ro-RO" w:eastAsia="ro-RO"/>
        </w:rPr>
      </w:pPr>
      <w:r w:rsidRPr="006E583D">
        <w:rPr>
          <w:rFonts w:ascii="Tahoma" w:eastAsia="Times New Roman" w:hAnsi="Tahoma" w:cs="Tahoma"/>
          <w:sz w:val="20"/>
          <w:szCs w:val="20"/>
          <w:lang w:val="ro-RO" w:eastAsia="ro-RO"/>
        </w:rPr>
        <w:t>a) conditiile climaterice extrem de nefavorabile, precum si temperaturi care, potrivit normelor, normativelor si agrementelor tehnice, nu permit punerea in executie a unor materiale sau procedee tehnice.</w:t>
      </w:r>
    </w:p>
    <w:p w:rsidR="005052A3" w:rsidRPr="006E583D" w:rsidRDefault="005052A3" w:rsidP="005052A3">
      <w:pPr>
        <w:spacing w:after="0" w:line="240" w:lineRule="auto"/>
        <w:jc w:val="both"/>
        <w:rPr>
          <w:rFonts w:ascii="Tahoma" w:eastAsia="Times New Roman" w:hAnsi="Tahoma" w:cs="Tahoma"/>
          <w:sz w:val="20"/>
          <w:szCs w:val="20"/>
          <w:lang w:val="ro-RO" w:eastAsia="ro-RO"/>
        </w:rPr>
      </w:pPr>
      <w:r w:rsidRPr="006E583D">
        <w:rPr>
          <w:rFonts w:ascii="Tahoma" w:eastAsia="Times New Roman" w:hAnsi="Tahoma" w:cs="Tahoma"/>
          <w:sz w:val="20"/>
          <w:szCs w:val="20"/>
          <w:lang w:val="ro-RO" w:eastAsia="ro-RO"/>
        </w:rPr>
        <w:t>b) oricare alt motiv de intarziere care nu se datoreaza Executantului si nu a survenit prin incalcarea contractului de catre acesta; Executantul este indreptatit sa solicite in scris prelungirea termenului de executie a  oricarei parti din lucrare, afectate de motivele de întârziere.</w:t>
      </w:r>
    </w:p>
    <w:p w:rsidR="005052A3" w:rsidRPr="006E583D" w:rsidRDefault="005052A3" w:rsidP="005052A3">
      <w:pPr>
        <w:spacing w:after="0" w:line="240" w:lineRule="auto"/>
        <w:jc w:val="both"/>
        <w:rPr>
          <w:rFonts w:ascii="Tahoma" w:eastAsia="Times New Roman" w:hAnsi="Tahoma" w:cs="Tahoma"/>
          <w:sz w:val="20"/>
          <w:szCs w:val="20"/>
          <w:lang w:val="ro-RO" w:eastAsia="ro-RO"/>
        </w:rPr>
      </w:pPr>
      <w:r w:rsidRPr="006E583D">
        <w:rPr>
          <w:rFonts w:ascii="Tahoma" w:eastAsia="Times New Roman" w:hAnsi="Tahoma" w:cs="Tahoma"/>
          <w:sz w:val="20"/>
          <w:szCs w:val="20"/>
          <w:lang w:val="ro-RO" w:eastAsia="ro-RO"/>
        </w:rPr>
        <w:t>c) in cazul in care Achizitorul nu beneficiaza de finantare din motive neimputabile lui; Achizitorul va aduce la cunostinta Executantului aceasta situatie in termen de 30 zile lucratoare de la data la care a luat cunostinta despre aceasta, cu consecinta dreptului Executantului, conditionat de notificarea prealabila a Achizitorului, de a sista lucrarile sau de a diminua ritmul executiei.</w:t>
      </w:r>
    </w:p>
    <w:p w:rsidR="005052A3" w:rsidRPr="006E583D" w:rsidRDefault="005052A3" w:rsidP="005052A3">
      <w:pPr>
        <w:spacing w:after="0" w:line="240" w:lineRule="auto"/>
        <w:jc w:val="both"/>
        <w:rPr>
          <w:rFonts w:ascii="Tahoma" w:eastAsia="Times New Roman" w:hAnsi="Tahoma" w:cs="Tahoma"/>
          <w:sz w:val="20"/>
          <w:szCs w:val="20"/>
          <w:lang w:val="ro-RO" w:eastAsia="ro-RO"/>
        </w:rPr>
      </w:pPr>
      <w:r w:rsidRPr="006E583D">
        <w:rPr>
          <w:rFonts w:ascii="Tahoma" w:eastAsia="Times New Roman" w:hAnsi="Tahoma" w:cs="Tahoma"/>
          <w:sz w:val="20"/>
          <w:szCs w:val="20"/>
          <w:lang w:val="ro-RO" w:eastAsia="ro-RO"/>
        </w:rPr>
        <w:t>11.4. - Interventia unei situatii ce poate determina imposibilitatea temporara a Executantului de executare a obligatiilor contractuale obliga Executantul la informarea prompta, in termen de 5 zile, a Achizitorului. Lipsa informarii Achizitorului in cadrul acestui termen face inopozabila acestuia dispozitia sau decizia dirigintelui de santier sau a Executantului de sistare temporara, integrala sau partiala, a lucrarilor, cu consecinta dreptului Achizitorului de a refuza prelungirea Duratei de Executie a lucrarilor contractate.</w:t>
      </w:r>
    </w:p>
    <w:p w:rsidR="005052A3" w:rsidRPr="006E583D" w:rsidRDefault="005052A3" w:rsidP="005052A3">
      <w:pPr>
        <w:spacing w:after="0" w:line="240" w:lineRule="auto"/>
        <w:jc w:val="both"/>
        <w:rPr>
          <w:rFonts w:ascii="Tahoma" w:eastAsia="Times New Roman" w:hAnsi="Tahoma" w:cs="Tahoma"/>
          <w:sz w:val="20"/>
          <w:szCs w:val="20"/>
          <w:lang w:val="fr-FR" w:eastAsia="ro-RO"/>
        </w:rPr>
      </w:pPr>
    </w:p>
    <w:p w:rsidR="005052A3" w:rsidRPr="006E583D" w:rsidRDefault="005052A3" w:rsidP="005052A3">
      <w:pPr>
        <w:spacing w:after="0" w:line="240" w:lineRule="auto"/>
        <w:jc w:val="both"/>
        <w:rPr>
          <w:rFonts w:ascii="Tahoma" w:eastAsia="Times New Roman" w:hAnsi="Tahoma" w:cs="Tahoma"/>
          <w:b/>
          <w:sz w:val="20"/>
          <w:szCs w:val="20"/>
          <w:lang w:val="fr-FR" w:eastAsia="ro-RO"/>
        </w:rPr>
      </w:pPr>
      <w:r w:rsidRPr="006E583D">
        <w:rPr>
          <w:rFonts w:ascii="Tahoma" w:eastAsia="Times New Roman" w:hAnsi="Tahoma" w:cs="Tahoma"/>
          <w:b/>
          <w:sz w:val="20"/>
          <w:szCs w:val="20"/>
          <w:lang w:val="fr-FR" w:eastAsia="ro-RO"/>
        </w:rPr>
        <w:t>12. Finalizarea lucrărilor</w:t>
      </w:r>
    </w:p>
    <w:p w:rsidR="005052A3" w:rsidRPr="006E583D" w:rsidRDefault="005052A3" w:rsidP="005052A3">
      <w:pPr>
        <w:spacing w:after="0" w:line="240" w:lineRule="auto"/>
        <w:jc w:val="both"/>
        <w:rPr>
          <w:rFonts w:ascii="Tahoma" w:eastAsia="Times New Roman" w:hAnsi="Tahoma" w:cs="Tahoma"/>
          <w:sz w:val="20"/>
          <w:szCs w:val="20"/>
          <w:lang w:val="fr-FR" w:eastAsia="ro-RO"/>
        </w:rPr>
      </w:pPr>
      <w:r w:rsidRPr="006E583D">
        <w:rPr>
          <w:rFonts w:ascii="Tahoma" w:eastAsia="Times New Roman" w:hAnsi="Tahoma" w:cs="Tahoma"/>
          <w:sz w:val="20"/>
          <w:szCs w:val="20"/>
          <w:lang w:val="fr-FR" w:eastAsia="ro-RO"/>
        </w:rPr>
        <w:t>12.1. - Execuția lucrărilor ce fac obiectul prezentului contract trebuie finalizate în termenele convenite de părți.</w:t>
      </w:r>
    </w:p>
    <w:p w:rsidR="005052A3" w:rsidRPr="006E583D" w:rsidRDefault="005052A3" w:rsidP="005052A3">
      <w:pPr>
        <w:spacing w:after="0" w:line="240" w:lineRule="auto"/>
        <w:jc w:val="both"/>
        <w:rPr>
          <w:rFonts w:ascii="Tahoma" w:eastAsia="Times New Roman" w:hAnsi="Tahoma" w:cs="Tahoma"/>
          <w:sz w:val="20"/>
          <w:szCs w:val="20"/>
          <w:lang w:val="fr-FR" w:eastAsia="ro-RO"/>
        </w:rPr>
      </w:pPr>
      <w:r w:rsidRPr="006E583D">
        <w:rPr>
          <w:rFonts w:ascii="Tahoma" w:eastAsia="Times New Roman" w:hAnsi="Tahoma" w:cs="Tahoma"/>
          <w:sz w:val="20"/>
          <w:szCs w:val="20"/>
          <w:lang w:val="fr-FR" w:eastAsia="ro-RO"/>
        </w:rPr>
        <w:t>12.2. - (1) La finalizarea lucrărilor Executantul are obligaţia de a notifica în scris achizitorul că sunt îndeplinite condiţiile de recepţie, solicitând acestuia convocarea comisiei de recepţie.</w:t>
      </w:r>
    </w:p>
    <w:p w:rsidR="005052A3" w:rsidRPr="006E583D" w:rsidRDefault="005052A3" w:rsidP="005052A3">
      <w:pPr>
        <w:spacing w:after="0" w:line="240" w:lineRule="auto"/>
        <w:jc w:val="both"/>
        <w:rPr>
          <w:rFonts w:ascii="Tahoma" w:eastAsia="Times New Roman" w:hAnsi="Tahoma" w:cs="Tahoma"/>
          <w:sz w:val="20"/>
          <w:szCs w:val="20"/>
          <w:lang w:val="fr-FR" w:eastAsia="ro-RO"/>
        </w:rPr>
      </w:pPr>
      <w:r w:rsidRPr="006E583D">
        <w:rPr>
          <w:rFonts w:ascii="Tahoma" w:eastAsia="Times New Roman" w:hAnsi="Tahoma" w:cs="Tahoma"/>
          <w:sz w:val="20"/>
          <w:szCs w:val="20"/>
          <w:lang w:val="fr-FR" w:eastAsia="ro-RO"/>
        </w:rPr>
        <w:t xml:space="preserve">(2) Pe baza situaţiilor de lucrări executate confirmate şi a constatărilor efectuate pe teren comisia de recepţie va aprecia dacă sunt întrunite condiţiile pentru recepţie. În cazul în care se constată că sunt lipsuri sau deficienţe, acestea vor fi notificate Executantului. </w:t>
      </w:r>
    </w:p>
    <w:p w:rsidR="005052A3" w:rsidRPr="006E583D" w:rsidRDefault="005052A3" w:rsidP="005052A3">
      <w:pPr>
        <w:spacing w:after="0" w:line="240" w:lineRule="auto"/>
        <w:jc w:val="both"/>
        <w:rPr>
          <w:rFonts w:ascii="Tahoma" w:eastAsia="Times New Roman" w:hAnsi="Tahoma" w:cs="Tahoma"/>
          <w:sz w:val="20"/>
          <w:szCs w:val="20"/>
          <w:lang w:val="fr-FR" w:eastAsia="ro-RO"/>
        </w:rPr>
      </w:pPr>
      <w:r w:rsidRPr="006E583D">
        <w:rPr>
          <w:rFonts w:ascii="Tahoma" w:eastAsia="Times New Roman" w:hAnsi="Tahoma" w:cs="Tahoma"/>
          <w:sz w:val="20"/>
          <w:szCs w:val="20"/>
          <w:lang w:val="fr-FR" w:eastAsia="ro-RO"/>
        </w:rPr>
        <w:t xml:space="preserve">12.3. - Comisia de recepție are obligația de a constata stadiul îndeplinirii contractului prin corelarea prevederilor acestuia cu documentaţia </w:t>
      </w:r>
      <w:proofErr w:type="gramStart"/>
      <w:r w:rsidRPr="006E583D">
        <w:rPr>
          <w:rFonts w:ascii="Tahoma" w:eastAsia="Times New Roman" w:hAnsi="Tahoma" w:cs="Tahoma"/>
          <w:sz w:val="20"/>
          <w:szCs w:val="20"/>
          <w:lang w:val="fr-FR" w:eastAsia="ro-RO"/>
        </w:rPr>
        <w:t>de execuţie</w:t>
      </w:r>
      <w:proofErr w:type="gramEnd"/>
      <w:r w:rsidRPr="006E583D">
        <w:rPr>
          <w:rFonts w:ascii="Tahoma" w:eastAsia="Times New Roman" w:hAnsi="Tahoma" w:cs="Tahoma"/>
          <w:sz w:val="20"/>
          <w:szCs w:val="20"/>
          <w:lang w:val="fr-FR" w:eastAsia="ro-RO"/>
        </w:rPr>
        <w:t xml:space="preserve"> şi cu reglementările în vigoare. În funcţie de constatările făcute, achizitorul are dreptul de a aproba sau de a respinge recepţia.</w:t>
      </w:r>
    </w:p>
    <w:p w:rsidR="005052A3" w:rsidRPr="006E583D" w:rsidRDefault="005052A3" w:rsidP="005052A3">
      <w:pPr>
        <w:spacing w:after="0" w:line="240" w:lineRule="auto"/>
        <w:jc w:val="both"/>
        <w:rPr>
          <w:rFonts w:ascii="Tahoma" w:eastAsia="Times New Roman" w:hAnsi="Tahoma" w:cs="Tahoma"/>
          <w:sz w:val="20"/>
          <w:szCs w:val="20"/>
          <w:lang w:val="fr-FR" w:eastAsia="ro-RO"/>
        </w:rPr>
      </w:pPr>
    </w:p>
    <w:p w:rsidR="005052A3" w:rsidRPr="006E583D" w:rsidRDefault="005052A3" w:rsidP="005052A3">
      <w:pPr>
        <w:spacing w:after="0" w:line="240" w:lineRule="auto"/>
        <w:jc w:val="both"/>
        <w:rPr>
          <w:rFonts w:ascii="Tahoma" w:eastAsia="Times New Roman" w:hAnsi="Tahoma" w:cs="Tahoma"/>
          <w:b/>
          <w:sz w:val="20"/>
          <w:szCs w:val="20"/>
          <w:lang w:val="fr-FR" w:eastAsia="ro-RO"/>
        </w:rPr>
      </w:pPr>
      <w:r w:rsidRPr="006E583D">
        <w:rPr>
          <w:rFonts w:ascii="Tahoma" w:eastAsia="Times New Roman" w:hAnsi="Tahoma" w:cs="Tahoma"/>
          <w:b/>
          <w:sz w:val="20"/>
          <w:szCs w:val="20"/>
          <w:lang w:val="fr-FR" w:eastAsia="ro-RO"/>
        </w:rPr>
        <w:t>13. Perioada de garanţie acordată lucrărilor</w:t>
      </w:r>
    </w:p>
    <w:p w:rsidR="005052A3" w:rsidRPr="006E583D" w:rsidRDefault="005052A3" w:rsidP="005052A3">
      <w:pPr>
        <w:spacing w:after="0" w:line="240" w:lineRule="auto"/>
        <w:jc w:val="both"/>
        <w:rPr>
          <w:rFonts w:ascii="Tahoma" w:eastAsia="Times New Roman" w:hAnsi="Tahoma" w:cs="Tahoma"/>
          <w:sz w:val="20"/>
          <w:szCs w:val="20"/>
          <w:lang w:val="fr-FR" w:eastAsia="ro-RO"/>
        </w:rPr>
      </w:pPr>
      <w:r w:rsidRPr="006E583D">
        <w:rPr>
          <w:rFonts w:ascii="Tahoma" w:eastAsia="Times New Roman" w:hAnsi="Tahoma" w:cs="Tahoma"/>
          <w:sz w:val="20"/>
          <w:szCs w:val="20"/>
          <w:lang w:val="fr-FR" w:eastAsia="ro-RO"/>
        </w:rPr>
        <w:t>13.1. - Perioada de garanţie acordată lucrărilor este de ____ de la încheierea procesului verbal de recepţie, semnat de ambele părți,f</w:t>
      </w:r>
      <w:r w:rsidRPr="006E583D">
        <w:rPr>
          <w:rFonts w:ascii="Tahoma" w:eastAsia="Times New Roman" w:hAnsi="Tahoma" w:cs="Tahoma"/>
          <w:sz w:val="20"/>
          <w:szCs w:val="20"/>
          <w:lang w:val="ro-RO" w:eastAsia="ro-RO"/>
        </w:rPr>
        <w:t>ără obiecțiuni,</w:t>
      </w:r>
      <w:r w:rsidRPr="006E583D">
        <w:rPr>
          <w:rFonts w:ascii="Tahoma" w:eastAsia="Times New Roman" w:hAnsi="Tahoma" w:cs="Tahoma"/>
          <w:sz w:val="20"/>
          <w:szCs w:val="20"/>
          <w:lang w:val="fr-FR" w:eastAsia="ro-RO"/>
        </w:rPr>
        <w:t xml:space="preserve"> la terminarea lucrărilor de execuţie.</w:t>
      </w:r>
    </w:p>
    <w:p w:rsidR="005052A3" w:rsidRPr="006E583D" w:rsidRDefault="005052A3" w:rsidP="005052A3">
      <w:pPr>
        <w:spacing w:after="0" w:line="240" w:lineRule="auto"/>
        <w:jc w:val="both"/>
        <w:rPr>
          <w:rFonts w:ascii="Tahoma" w:eastAsia="Times New Roman" w:hAnsi="Tahoma" w:cs="Tahoma"/>
          <w:sz w:val="20"/>
          <w:szCs w:val="20"/>
          <w:lang w:val="fr-FR" w:eastAsia="ro-RO"/>
        </w:rPr>
      </w:pPr>
      <w:r w:rsidRPr="006E583D">
        <w:rPr>
          <w:rFonts w:ascii="Tahoma" w:eastAsia="Times New Roman" w:hAnsi="Tahoma" w:cs="Tahoma"/>
          <w:sz w:val="20"/>
          <w:szCs w:val="20"/>
          <w:lang w:val="fr-FR" w:eastAsia="ro-RO"/>
        </w:rPr>
        <w:t xml:space="preserve">13.2. - (1) În perioada de garanţie Executantul are obligaţia, în urma dispoziţiei date de achizitor, de a executa toate lucrările de modificare, reconstrucţie şi remediere a viciilor, contracţiilor şi altor defecte a căror cauză este nerespectarea clauzelor contractuale. </w:t>
      </w:r>
    </w:p>
    <w:p w:rsidR="005052A3" w:rsidRPr="006E583D" w:rsidRDefault="005052A3" w:rsidP="005052A3">
      <w:pPr>
        <w:spacing w:after="0" w:line="240" w:lineRule="auto"/>
        <w:jc w:val="both"/>
        <w:rPr>
          <w:rFonts w:ascii="Tahoma" w:eastAsia="Times New Roman" w:hAnsi="Tahoma" w:cs="Tahoma"/>
          <w:sz w:val="20"/>
          <w:szCs w:val="20"/>
          <w:lang w:val="ro-RO" w:eastAsia="ro-RO"/>
        </w:rPr>
      </w:pPr>
      <w:r w:rsidRPr="006E583D">
        <w:rPr>
          <w:rFonts w:ascii="Tahoma" w:eastAsia="Times New Roman" w:hAnsi="Tahoma" w:cs="Tahoma"/>
          <w:sz w:val="20"/>
          <w:szCs w:val="20"/>
          <w:lang w:val="ro-RO" w:eastAsia="ro-RO"/>
        </w:rPr>
        <w:t>(2) Executantul are obligaţia de a executa toate activităţile prevăzute la alin. (1), pe cheltuiala proprie, în cazul în care ele sunt necesare ca urmare a:</w:t>
      </w:r>
    </w:p>
    <w:p w:rsidR="005052A3" w:rsidRPr="006E583D" w:rsidRDefault="005052A3" w:rsidP="005052A3">
      <w:pPr>
        <w:spacing w:after="0" w:line="240" w:lineRule="auto"/>
        <w:jc w:val="both"/>
        <w:rPr>
          <w:rFonts w:ascii="Tahoma" w:eastAsia="Times New Roman" w:hAnsi="Tahoma" w:cs="Tahoma"/>
          <w:sz w:val="20"/>
          <w:szCs w:val="20"/>
          <w:lang w:val="fr-FR" w:eastAsia="ro-RO"/>
        </w:rPr>
      </w:pPr>
      <w:r w:rsidRPr="006E583D">
        <w:rPr>
          <w:rFonts w:ascii="Tahoma" w:eastAsia="Times New Roman" w:hAnsi="Tahoma" w:cs="Tahoma"/>
          <w:sz w:val="20"/>
          <w:szCs w:val="20"/>
          <w:lang w:val="fr-FR" w:eastAsia="ro-RO"/>
        </w:rPr>
        <w:t>a) utilizării de materiale, de instalaţii sau a unei manopere neconforme cu prevederile contractului; sau</w:t>
      </w:r>
    </w:p>
    <w:p w:rsidR="005052A3" w:rsidRPr="006E583D" w:rsidRDefault="005052A3" w:rsidP="005052A3">
      <w:pPr>
        <w:spacing w:after="0" w:line="240" w:lineRule="auto"/>
        <w:jc w:val="both"/>
        <w:rPr>
          <w:rFonts w:ascii="Tahoma" w:eastAsia="Times New Roman" w:hAnsi="Tahoma" w:cs="Tahoma"/>
          <w:sz w:val="20"/>
          <w:szCs w:val="20"/>
          <w:lang w:val="fr-FR" w:eastAsia="ro-RO"/>
        </w:rPr>
      </w:pPr>
      <w:r w:rsidRPr="006E583D">
        <w:rPr>
          <w:rFonts w:ascii="Tahoma" w:eastAsia="Times New Roman" w:hAnsi="Tahoma" w:cs="Tahoma"/>
          <w:sz w:val="20"/>
          <w:szCs w:val="20"/>
          <w:lang w:val="fr-FR" w:eastAsia="ro-RO"/>
        </w:rPr>
        <w:t>b) neglijenţei sau neîndeplinirii de către executant a oricăreia dintre obligaţiile explicite sau implicite care îi revin în baza contractului.</w:t>
      </w:r>
    </w:p>
    <w:p w:rsidR="005052A3" w:rsidRPr="006E583D" w:rsidRDefault="005052A3" w:rsidP="005052A3">
      <w:pPr>
        <w:spacing w:after="0" w:line="240" w:lineRule="auto"/>
        <w:jc w:val="both"/>
        <w:rPr>
          <w:rFonts w:ascii="Tahoma" w:eastAsia="Times New Roman" w:hAnsi="Tahoma" w:cs="Tahoma"/>
          <w:sz w:val="20"/>
          <w:szCs w:val="20"/>
          <w:lang w:val="fr-FR" w:eastAsia="ro-RO"/>
        </w:rPr>
      </w:pPr>
      <w:r w:rsidRPr="006E583D">
        <w:rPr>
          <w:rFonts w:ascii="Tahoma" w:eastAsia="Times New Roman" w:hAnsi="Tahoma" w:cs="Tahoma"/>
          <w:sz w:val="20"/>
          <w:szCs w:val="20"/>
          <w:lang w:val="fr-FR" w:eastAsia="ro-RO"/>
        </w:rPr>
        <w:t>(3) În cazul în care defecţiunile nu s-au produs din vina Executantului, lucrările fiind executate de către acesta conform prevederilor contractului, costul remedierilor va fi evaluat şi plătit ca lucrări suplimentare.</w:t>
      </w:r>
    </w:p>
    <w:p w:rsidR="005052A3" w:rsidRPr="006E583D" w:rsidRDefault="005052A3" w:rsidP="005052A3">
      <w:pPr>
        <w:spacing w:after="0" w:line="240" w:lineRule="auto"/>
        <w:jc w:val="both"/>
        <w:rPr>
          <w:rFonts w:ascii="Tahoma" w:eastAsia="Times New Roman" w:hAnsi="Tahoma" w:cs="Tahoma"/>
          <w:sz w:val="20"/>
          <w:szCs w:val="20"/>
          <w:lang w:val="fr-FR" w:eastAsia="ro-RO"/>
        </w:rPr>
      </w:pPr>
      <w:r w:rsidRPr="006E583D">
        <w:rPr>
          <w:rFonts w:ascii="Tahoma" w:eastAsia="Times New Roman" w:hAnsi="Tahoma" w:cs="Tahoma"/>
          <w:sz w:val="20"/>
          <w:szCs w:val="20"/>
          <w:lang w:val="fr-FR" w:eastAsia="ro-RO"/>
        </w:rPr>
        <w:t xml:space="preserve">13.3. - În cazul în care Executantul nu execută lucrările prevăzute la clauza 13.2 alin. (1), achizitorul este îndreptăţit să angajeze şi să plătească alte persoane care să </w:t>
      </w:r>
      <w:proofErr w:type="gramStart"/>
      <w:r w:rsidRPr="006E583D">
        <w:rPr>
          <w:rFonts w:ascii="Tahoma" w:eastAsia="Times New Roman" w:hAnsi="Tahoma" w:cs="Tahoma"/>
          <w:sz w:val="20"/>
          <w:szCs w:val="20"/>
          <w:lang w:val="fr-FR" w:eastAsia="ro-RO"/>
        </w:rPr>
        <w:t>le execute</w:t>
      </w:r>
      <w:proofErr w:type="gramEnd"/>
      <w:r w:rsidRPr="006E583D">
        <w:rPr>
          <w:rFonts w:ascii="Tahoma" w:eastAsia="Times New Roman" w:hAnsi="Tahoma" w:cs="Tahoma"/>
          <w:sz w:val="20"/>
          <w:szCs w:val="20"/>
          <w:lang w:val="fr-FR" w:eastAsia="ro-RO"/>
        </w:rPr>
        <w:t>. Cheltuielile aferente acestor lucrări vor fi recuperate de către achizitor de la executant sau reţinute din sumele cuvenite acestuia.</w:t>
      </w:r>
    </w:p>
    <w:p w:rsidR="005052A3" w:rsidRPr="006E583D" w:rsidRDefault="005052A3" w:rsidP="005052A3">
      <w:pPr>
        <w:spacing w:after="0" w:line="240" w:lineRule="auto"/>
        <w:jc w:val="both"/>
        <w:rPr>
          <w:rFonts w:ascii="Tahoma" w:eastAsia="Times New Roman" w:hAnsi="Tahoma" w:cs="Tahoma"/>
          <w:b/>
          <w:sz w:val="20"/>
          <w:szCs w:val="20"/>
          <w:lang w:val="fr-FR" w:eastAsia="ro-RO"/>
        </w:rPr>
      </w:pPr>
    </w:p>
    <w:p w:rsidR="005052A3" w:rsidRPr="006E583D" w:rsidRDefault="005052A3" w:rsidP="005052A3">
      <w:pPr>
        <w:spacing w:after="0" w:line="240" w:lineRule="auto"/>
        <w:jc w:val="both"/>
        <w:rPr>
          <w:rFonts w:ascii="Tahoma" w:eastAsia="Times New Roman" w:hAnsi="Tahoma" w:cs="Tahoma"/>
          <w:b/>
          <w:sz w:val="20"/>
          <w:szCs w:val="20"/>
          <w:lang w:val="fr-FR" w:eastAsia="ro-RO"/>
        </w:rPr>
      </w:pPr>
      <w:r w:rsidRPr="006E583D">
        <w:rPr>
          <w:rFonts w:ascii="Tahoma" w:eastAsia="Times New Roman" w:hAnsi="Tahoma" w:cs="Tahoma"/>
          <w:b/>
          <w:sz w:val="20"/>
          <w:szCs w:val="20"/>
          <w:lang w:val="fr-FR" w:eastAsia="ro-RO"/>
        </w:rPr>
        <w:t>14. Modalităţi de plată</w:t>
      </w:r>
    </w:p>
    <w:p w:rsidR="005052A3" w:rsidRPr="006E583D" w:rsidRDefault="005052A3" w:rsidP="005052A3">
      <w:pPr>
        <w:spacing w:after="0" w:line="240" w:lineRule="auto"/>
        <w:jc w:val="both"/>
        <w:rPr>
          <w:rFonts w:ascii="Tahoma" w:eastAsia="Times New Roman" w:hAnsi="Tahoma" w:cs="Tahoma"/>
          <w:b/>
          <w:sz w:val="20"/>
          <w:szCs w:val="20"/>
          <w:lang w:val="fr-FR" w:eastAsia="ro-RO"/>
        </w:rPr>
      </w:pPr>
      <w:r w:rsidRPr="006E583D">
        <w:rPr>
          <w:rFonts w:ascii="Tahoma" w:eastAsia="Times New Roman" w:hAnsi="Tahoma" w:cs="Tahoma"/>
          <w:color w:val="000000"/>
          <w:sz w:val="20"/>
          <w:szCs w:val="20"/>
          <w:lang w:val="it-IT" w:eastAsia="ro-RO"/>
        </w:rPr>
        <w:t>14.1. Decontarea execuției lucrărilor se va face în termen de 30 zile de la semnarea procesului verbal de recepție de către ambele părți, fără obiecțiuni, și înregistrarea facturilor la Consiliul Județean Constanța emise de către executant, în funcție de disponibilitățile bugetare alocate.</w:t>
      </w:r>
    </w:p>
    <w:p w:rsidR="005052A3" w:rsidRPr="006E583D" w:rsidRDefault="005052A3" w:rsidP="005052A3">
      <w:pPr>
        <w:spacing w:after="0" w:line="240" w:lineRule="auto"/>
        <w:jc w:val="both"/>
        <w:rPr>
          <w:rFonts w:ascii="Tahoma" w:eastAsia="Times New Roman" w:hAnsi="Tahoma" w:cs="Tahoma"/>
          <w:color w:val="000000"/>
          <w:sz w:val="20"/>
          <w:szCs w:val="20"/>
          <w:lang w:val="it-IT" w:eastAsia="ro-RO"/>
        </w:rPr>
      </w:pPr>
      <w:r w:rsidRPr="006E583D">
        <w:rPr>
          <w:rFonts w:ascii="Tahoma" w:eastAsia="Times New Roman" w:hAnsi="Tahoma" w:cs="Tahoma"/>
          <w:color w:val="000000"/>
          <w:sz w:val="20"/>
          <w:szCs w:val="20"/>
          <w:lang w:val="it-IT" w:eastAsia="ro-RO"/>
        </w:rPr>
        <w:t>14.2. Plățile se vor face de către achizitor în contul de Trezorerie indicat de executant pe facturi.</w:t>
      </w:r>
    </w:p>
    <w:p w:rsidR="005052A3" w:rsidRPr="006E583D" w:rsidRDefault="005052A3" w:rsidP="005052A3">
      <w:pPr>
        <w:spacing w:after="0" w:line="240" w:lineRule="auto"/>
        <w:jc w:val="both"/>
        <w:rPr>
          <w:rFonts w:ascii="Tahoma" w:eastAsia="Times New Roman" w:hAnsi="Tahoma" w:cs="Tahoma"/>
          <w:color w:val="000000"/>
          <w:sz w:val="20"/>
          <w:szCs w:val="20"/>
          <w:lang w:val="pt-BR" w:eastAsia="ro-RO"/>
        </w:rPr>
      </w:pPr>
      <w:r w:rsidRPr="006E583D">
        <w:rPr>
          <w:rFonts w:ascii="Tahoma" w:eastAsia="Times New Roman" w:hAnsi="Tahoma" w:cs="Tahoma"/>
          <w:color w:val="000000"/>
          <w:sz w:val="20"/>
          <w:szCs w:val="20"/>
          <w:lang w:val="pt-BR" w:eastAsia="ro-RO"/>
        </w:rPr>
        <w:t xml:space="preserve">14.3. </w:t>
      </w:r>
      <w:r w:rsidRPr="006E583D">
        <w:rPr>
          <w:rFonts w:ascii="Tahoma" w:eastAsia="Times New Roman" w:hAnsi="Tahoma" w:cs="Tahoma"/>
          <w:color w:val="000000"/>
          <w:sz w:val="20"/>
          <w:szCs w:val="20"/>
          <w:lang w:eastAsia="ro-RO"/>
        </w:rPr>
        <w:t>Executantul are obligaţia de a menţiona pe factur</w:t>
      </w:r>
      <w:r w:rsidRPr="006E583D">
        <w:rPr>
          <w:rFonts w:ascii="Tahoma" w:eastAsia="Times New Roman" w:hAnsi="Tahoma" w:cs="Tahoma"/>
          <w:color w:val="000000"/>
          <w:sz w:val="20"/>
          <w:szCs w:val="20"/>
          <w:lang w:val="ro-RO" w:eastAsia="ro-RO"/>
        </w:rPr>
        <w:t>ile</w:t>
      </w:r>
      <w:r w:rsidRPr="006E583D">
        <w:rPr>
          <w:rFonts w:ascii="Tahoma" w:eastAsia="Times New Roman" w:hAnsi="Tahoma" w:cs="Tahoma"/>
          <w:color w:val="000000"/>
          <w:sz w:val="20"/>
          <w:szCs w:val="20"/>
          <w:lang w:eastAsia="ro-RO"/>
        </w:rPr>
        <w:t xml:space="preserve"> fiscal</w:t>
      </w:r>
      <w:r w:rsidRPr="006E583D">
        <w:rPr>
          <w:rFonts w:ascii="Tahoma" w:eastAsia="Times New Roman" w:hAnsi="Tahoma" w:cs="Tahoma"/>
          <w:color w:val="000000"/>
          <w:sz w:val="20"/>
          <w:szCs w:val="20"/>
          <w:lang w:val="ro-RO" w:eastAsia="ro-RO"/>
        </w:rPr>
        <w:t>e</w:t>
      </w:r>
      <w:r w:rsidRPr="006E583D">
        <w:rPr>
          <w:rFonts w:ascii="Tahoma" w:eastAsia="Times New Roman" w:hAnsi="Tahoma" w:cs="Tahoma"/>
          <w:color w:val="000000"/>
          <w:sz w:val="20"/>
          <w:szCs w:val="20"/>
          <w:lang w:eastAsia="ro-RO"/>
        </w:rPr>
        <w:t xml:space="preserve"> numărul şi data prezentului contract</w:t>
      </w:r>
      <w:r w:rsidRPr="006E583D">
        <w:rPr>
          <w:rFonts w:ascii="Tahoma" w:eastAsia="Times New Roman" w:hAnsi="Tahoma" w:cs="Tahoma"/>
          <w:color w:val="000000"/>
          <w:sz w:val="20"/>
          <w:szCs w:val="20"/>
          <w:lang w:val="ro-RO" w:eastAsia="ro-RO"/>
        </w:rPr>
        <w:t>.</w:t>
      </w:r>
      <w:r w:rsidRPr="006E583D">
        <w:rPr>
          <w:rFonts w:ascii="Tahoma" w:eastAsia="Times New Roman" w:hAnsi="Tahoma" w:cs="Tahoma"/>
          <w:color w:val="000000"/>
          <w:sz w:val="20"/>
          <w:szCs w:val="20"/>
          <w:lang w:val="pt-BR" w:eastAsia="ro-RO"/>
        </w:rPr>
        <w:t xml:space="preserve"> </w:t>
      </w:r>
    </w:p>
    <w:p w:rsidR="005052A3" w:rsidRDefault="005052A3" w:rsidP="005052A3">
      <w:pPr>
        <w:spacing w:after="0" w:line="240" w:lineRule="auto"/>
        <w:jc w:val="both"/>
        <w:rPr>
          <w:rFonts w:ascii="Tahoma" w:eastAsia="Times New Roman" w:hAnsi="Tahoma" w:cs="Tahoma"/>
          <w:color w:val="000000"/>
          <w:sz w:val="20"/>
          <w:szCs w:val="20"/>
          <w:lang w:val="ro-RO" w:eastAsia="ro-RO"/>
        </w:rPr>
      </w:pPr>
      <w:r w:rsidRPr="006E583D">
        <w:rPr>
          <w:rFonts w:ascii="Tahoma" w:eastAsia="Times New Roman" w:hAnsi="Tahoma" w:cs="Tahoma"/>
          <w:color w:val="000000"/>
          <w:sz w:val="20"/>
          <w:szCs w:val="20"/>
          <w:lang w:val="ro-RO" w:eastAsia="ro-RO"/>
        </w:rPr>
        <w:t>14.5. Executantul răspunde în fata organelor de control şi suportă toate sumele considerate ca fiind încasate nejustificat, precum şi foloasele necuvenite stabilite.</w:t>
      </w:r>
    </w:p>
    <w:p w:rsidR="00220FA6" w:rsidRPr="006E583D" w:rsidRDefault="00220FA6" w:rsidP="005052A3">
      <w:pPr>
        <w:spacing w:after="0" w:line="240" w:lineRule="auto"/>
        <w:jc w:val="both"/>
        <w:rPr>
          <w:rFonts w:ascii="Tahoma" w:eastAsia="Times New Roman" w:hAnsi="Tahoma" w:cs="Tahoma"/>
          <w:color w:val="000000"/>
          <w:sz w:val="20"/>
          <w:szCs w:val="20"/>
          <w:lang w:val="ro-RO" w:eastAsia="ro-RO"/>
        </w:rPr>
      </w:pPr>
    </w:p>
    <w:p w:rsidR="005052A3" w:rsidRPr="006E583D" w:rsidRDefault="005052A3" w:rsidP="005052A3">
      <w:pPr>
        <w:spacing w:after="0" w:line="240" w:lineRule="auto"/>
        <w:jc w:val="both"/>
        <w:rPr>
          <w:rFonts w:ascii="Tahoma" w:eastAsia="Times New Roman" w:hAnsi="Tahoma" w:cs="Tahoma"/>
          <w:color w:val="000000"/>
          <w:sz w:val="20"/>
          <w:szCs w:val="20"/>
          <w:lang w:val="ro-RO" w:eastAsia="ro-RO"/>
        </w:rPr>
      </w:pPr>
    </w:p>
    <w:p w:rsidR="005052A3" w:rsidRPr="006E583D" w:rsidRDefault="005052A3" w:rsidP="005052A3">
      <w:pPr>
        <w:spacing w:after="0" w:line="240" w:lineRule="auto"/>
        <w:jc w:val="both"/>
        <w:rPr>
          <w:rFonts w:ascii="Tahoma" w:eastAsia="Times New Roman" w:hAnsi="Tahoma" w:cs="Tahoma"/>
          <w:b/>
          <w:sz w:val="20"/>
          <w:szCs w:val="20"/>
          <w:lang w:val="fr-FR" w:eastAsia="ro-RO"/>
        </w:rPr>
      </w:pPr>
      <w:r w:rsidRPr="006E583D">
        <w:rPr>
          <w:rFonts w:ascii="Tahoma" w:eastAsia="Times New Roman" w:hAnsi="Tahoma" w:cs="Tahoma"/>
          <w:b/>
          <w:sz w:val="20"/>
          <w:szCs w:val="20"/>
          <w:lang w:val="fr-FR" w:eastAsia="ro-RO"/>
        </w:rPr>
        <w:lastRenderedPageBreak/>
        <w:t>15. Actualizarea preţului contractului</w:t>
      </w:r>
    </w:p>
    <w:p w:rsidR="005052A3" w:rsidRPr="006E583D" w:rsidRDefault="005052A3" w:rsidP="005052A3">
      <w:pPr>
        <w:spacing w:after="0" w:line="240" w:lineRule="auto"/>
        <w:jc w:val="both"/>
        <w:rPr>
          <w:rFonts w:ascii="Tahoma" w:eastAsia="Times New Roman" w:hAnsi="Tahoma" w:cs="Tahoma"/>
          <w:sz w:val="20"/>
          <w:szCs w:val="20"/>
          <w:lang w:val="fr-FR" w:eastAsia="ro-RO"/>
        </w:rPr>
      </w:pPr>
      <w:r w:rsidRPr="006E583D">
        <w:rPr>
          <w:rFonts w:ascii="Tahoma" w:eastAsia="Times New Roman" w:hAnsi="Tahoma" w:cs="Tahoma"/>
          <w:sz w:val="20"/>
          <w:szCs w:val="20"/>
          <w:lang w:val="fr-FR" w:eastAsia="ro-RO"/>
        </w:rPr>
        <w:t xml:space="preserve">15.1. - Pentru lucrările executate plăţile datorate </w:t>
      </w:r>
      <w:proofErr w:type="gramStart"/>
      <w:r w:rsidRPr="006E583D">
        <w:rPr>
          <w:rFonts w:ascii="Tahoma" w:eastAsia="Times New Roman" w:hAnsi="Tahoma" w:cs="Tahoma"/>
          <w:sz w:val="20"/>
          <w:szCs w:val="20"/>
          <w:lang w:val="fr-FR" w:eastAsia="ro-RO"/>
        </w:rPr>
        <w:t>de achizitor</w:t>
      </w:r>
      <w:proofErr w:type="gramEnd"/>
      <w:r w:rsidRPr="006E583D">
        <w:rPr>
          <w:rFonts w:ascii="Tahoma" w:eastAsia="Times New Roman" w:hAnsi="Tahoma" w:cs="Tahoma"/>
          <w:sz w:val="20"/>
          <w:szCs w:val="20"/>
          <w:lang w:val="fr-FR" w:eastAsia="ro-RO"/>
        </w:rPr>
        <w:t xml:space="preserve"> Executantului sunt cele declarate în propunerea financiară, anexă la contract.</w:t>
      </w:r>
    </w:p>
    <w:p w:rsidR="005052A3" w:rsidRPr="006E583D" w:rsidRDefault="005052A3" w:rsidP="005052A3">
      <w:pPr>
        <w:spacing w:after="0" w:line="240" w:lineRule="auto"/>
        <w:rPr>
          <w:rFonts w:ascii="Tahoma" w:eastAsia="Times New Roman" w:hAnsi="Tahoma" w:cs="Tahoma"/>
          <w:sz w:val="20"/>
          <w:szCs w:val="20"/>
          <w:lang w:val="ro-RO" w:eastAsia="ro-RO"/>
        </w:rPr>
      </w:pPr>
      <w:r w:rsidRPr="006E583D">
        <w:rPr>
          <w:rFonts w:ascii="Tahoma" w:eastAsia="Times New Roman" w:hAnsi="Tahoma" w:cs="Tahoma"/>
          <w:sz w:val="20"/>
          <w:szCs w:val="20"/>
          <w:lang w:val="fr-FR" w:eastAsia="ro-RO"/>
        </w:rPr>
        <w:t>15.2. - Preţul contractului nu se actualizează.</w:t>
      </w:r>
    </w:p>
    <w:p w:rsidR="005052A3" w:rsidRPr="006E583D" w:rsidRDefault="005052A3" w:rsidP="005052A3">
      <w:pPr>
        <w:overflowPunct w:val="0"/>
        <w:autoSpaceDE w:val="0"/>
        <w:autoSpaceDN w:val="0"/>
        <w:adjustRightInd w:val="0"/>
        <w:spacing w:after="0" w:line="240" w:lineRule="auto"/>
        <w:ind w:right="-720"/>
        <w:jc w:val="both"/>
        <w:textAlignment w:val="baseline"/>
        <w:rPr>
          <w:rFonts w:ascii="Tahoma" w:eastAsia="Times New Roman" w:hAnsi="Tahoma" w:cs="Tahoma"/>
          <w:b/>
          <w:color w:val="000000"/>
          <w:sz w:val="20"/>
          <w:szCs w:val="20"/>
          <w:lang w:val="ro-RO" w:eastAsia="ro-RO"/>
        </w:rPr>
      </w:pPr>
    </w:p>
    <w:p w:rsidR="005052A3" w:rsidRPr="006E583D" w:rsidRDefault="005052A3" w:rsidP="005052A3">
      <w:pPr>
        <w:overflowPunct w:val="0"/>
        <w:autoSpaceDE w:val="0"/>
        <w:autoSpaceDN w:val="0"/>
        <w:adjustRightInd w:val="0"/>
        <w:spacing w:after="0" w:line="240" w:lineRule="auto"/>
        <w:ind w:right="-720"/>
        <w:jc w:val="both"/>
        <w:textAlignment w:val="baseline"/>
        <w:rPr>
          <w:rFonts w:ascii="Tahoma" w:eastAsia="Times New Roman" w:hAnsi="Tahoma" w:cs="Tahoma"/>
          <w:b/>
          <w:color w:val="000000"/>
          <w:sz w:val="20"/>
          <w:szCs w:val="20"/>
          <w:lang w:val="ro-RO" w:eastAsia="ro-RO"/>
        </w:rPr>
      </w:pPr>
      <w:r w:rsidRPr="006E583D">
        <w:rPr>
          <w:rFonts w:ascii="Tahoma" w:eastAsia="Times New Roman" w:hAnsi="Tahoma" w:cs="Tahoma"/>
          <w:b/>
          <w:color w:val="000000"/>
          <w:sz w:val="20"/>
          <w:szCs w:val="20"/>
          <w:lang w:val="ro-RO" w:eastAsia="ro-RO"/>
        </w:rPr>
        <w:t>16. Garanţia de bună execuţie a contractului</w:t>
      </w:r>
    </w:p>
    <w:p w:rsidR="005052A3" w:rsidRPr="006E583D" w:rsidRDefault="005052A3" w:rsidP="005052A3">
      <w:pPr>
        <w:spacing w:after="0" w:line="240" w:lineRule="auto"/>
        <w:jc w:val="both"/>
        <w:rPr>
          <w:rFonts w:ascii="Tahoma" w:eastAsia="Times New Roman" w:hAnsi="Tahoma" w:cs="Tahoma"/>
          <w:color w:val="000000"/>
          <w:sz w:val="20"/>
          <w:szCs w:val="20"/>
          <w:lang w:val="ro-RO" w:eastAsia="ro-RO"/>
        </w:rPr>
      </w:pPr>
      <w:r w:rsidRPr="006E583D">
        <w:rPr>
          <w:rFonts w:ascii="Tahoma" w:eastAsia="Times New Roman" w:hAnsi="Tahoma" w:cs="Tahoma"/>
          <w:color w:val="000000"/>
          <w:sz w:val="20"/>
          <w:szCs w:val="20"/>
          <w:lang w:val="ro-RO" w:eastAsia="ro-RO"/>
        </w:rPr>
        <w:t xml:space="preserve">16.1 (1) - Executantul se obligă să constituie garanţia de bună execuţie a contractului, în cuantum de 5% din preţul contractului, exclusiv TVA, în termen de cel mult 5 zile lucrătoare de la semnarea contractului de către ambele părţi, în conformitate cu prevederile H.G. nr.395/2016. Dovada deschiderii contului de garanţie de bună execuţie la dispoziţia achizitorului reprezintă document al contractului. </w:t>
      </w:r>
    </w:p>
    <w:p w:rsidR="005052A3" w:rsidRPr="006E583D" w:rsidRDefault="005052A3" w:rsidP="005052A3">
      <w:pPr>
        <w:spacing w:after="0" w:line="240" w:lineRule="auto"/>
        <w:jc w:val="both"/>
        <w:rPr>
          <w:rFonts w:ascii="Tahoma" w:eastAsia="Times New Roman" w:hAnsi="Tahoma" w:cs="Tahoma"/>
          <w:color w:val="000000"/>
          <w:sz w:val="20"/>
          <w:szCs w:val="20"/>
          <w:lang w:val="ro-RO" w:eastAsia="ro-RO"/>
        </w:rPr>
      </w:pPr>
      <w:r w:rsidRPr="006E583D">
        <w:rPr>
          <w:rFonts w:ascii="Tahoma" w:eastAsia="Times New Roman" w:hAnsi="Tahoma" w:cs="Tahoma"/>
          <w:color w:val="000000"/>
          <w:sz w:val="20"/>
          <w:szCs w:val="20"/>
          <w:lang w:val="ro-RO" w:eastAsia="ro-RO"/>
        </w:rPr>
        <w:t>(2) Garanţia de bună execuţie se constituie prin virament bancar sau printr-un instrument de garantare emis în condiţiile legii de o societate bancară sau de o societate de asigurări, care devine anexă la contract.</w:t>
      </w:r>
    </w:p>
    <w:p w:rsidR="005052A3" w:rsidRPr="006E583D" w:rsidRDefault="005052A3" w:rsidP="005052A3">
      <w:pPr>
        <w:spacing w:after="0" w:line="240" w:lineRule="auto"/>
        <w:jc w:val="both"/>
        <w:rPr>
          <w:rFonts w:ascii="Tahoma" w:eastAsia="Times New Roman" w:hAnsi="Tahoma" w:cs="Tahoma"/>
          <w:color w:val="000000"/>
          <w:sz w:val="20"/>
          <w:szCs w:val="20"/>
          <w:lang w:val="ro-RO" w:eastAsia="ro-RO"/>
        </w:rPr>
      </w:pPr>
      <w:r w:rsidRPr="006E583D">
        <w:rPr>
          <w:rFonts w:ascii="Tahoma" w:eastAsia="Times New Roman" w:hAnsi="Tahoma" w:cs="Tahoma"/>
          <w:color w:val="000000"/>
          <w:sz w:val="20"/>
          <w:szCs w:val="20"/>
          <w:lang w:val="ro-RO" w:eastAsia="ro-RO"/>
        </w:rPr>
        <w:t>(3) Garanţia de bună execuţie se poate constitui și prin reţineri succesive din sumele datorate pentru facturi parţiale.</w:t>
      </w:r>
    </w:p>
    <w:p w:rsidR="005052A3" w:rsidRPr="006E583D" w:rsidRDefault="005052A3" w:rsidP="005052A3">
      <w:pPr>
        <w:spacing w:after="0" w:line="240" w:lineRule="auto"/>
        <w:jc w:val="both"/>
        <w:rPr>
          <w:rFonts w:ascii="Tahoma" w:eastAsia="Times New Roman" w:hAnsi="Tahoma" w:cs="Tahoma"/>
          <w:color w:val="000000"/>
          <w:sz w:val="20"/>
          <w:szCs w:val="20"/>
          <w:lang w:val="ro-RO" w:eastAsia="ro-RO"/>
        </w:rPr>
      </w:pPr>
      <w:r w:rsidRPr="006E583D">
        <w:rPr>
          <w:rFonts w:ascii="Tahoma" w:eastAsia="Times New Roman" w:hAnsi="Tahoma" w:cs="Tahoma"/>
          <w:color w:val="000000"/>
          <w:sz w:val="20"/>
          <w:szCs w:val="20"/>
          <w:lang w:val="ro-RO" w:eastAsia="ro-RO"/>
        </w:rPr>
        <w:t>(4) În cazul prevăzut la alin.3, Executantul are obligaţia de a deschide un cont la dispoziţia achizitorului la unitatea Trezoreriei _______. Suma iniţială care se depune de către executant în contul de disponibil astfel deschis nu trebuie să fie mai mică de 0,5% din preţul contractului, fără TVA.</w:t>
      </w:r>
    </w:p>
    <w:p w:rsidR="005052A3" w:rsidRPr="006E583D" w:rsidRDefault="005052A3" w:rsidP="005052A3">
      <w:pPr>
        <w:spacing w:after="0" w:line="240" w:lineRule="auto"/>
        <w:jc w:val="both"/>
        <w:rPr>
          <w:rFonts w:ascii="Tahoma" w:eastAsia="Times New Roman" w:hAnsi="Tahoma" w:cs="Tahoma"/>
          <w:color w:val="000000"/>
          <w:sz w:val="20"/>
          <w:szCs w:val="20"/>
          <w:lang w:val="ro-RO" w:eastAsia="ro-RO"/>
        </w:rPr>
      </w:pPr>
      <w:r w:rsidRPr="006E583D">
        <w:rPr>
          <w:rFonts w:ascii="Tahoma" w:eastAsia="Times New Roman" w:hAnsi="Tahoma" w:cs="Tahoma"/>
          <w:color w:val="000000"/>
          <w:sz w:val="20"/>
          <w:szCs w:val="20"/>
          <w:lang w:val="ro-RO" w:eastAsia="ro-RO"/>
        </w:rPr>
        <w:t>(5) Pe parcursul îndeplinirii contractului, achizitorul urmează să alimenteze contul de disponibil prevăzut la alin.4, prin reţineri succesive din sumele datorate şi cuvenite Executantului până la concurenţa sumei stabilite drept garanţie de bună execuţie în contract.</w:t>
      </w:r>
    </w:p>
    <w:p w:rsidR="005052A3" w:rsidRPr="006E583D" w:rsidRDefault="005052A3" w:rsidP="005052A3">
      <w:pPr>
        <w:spacing w:after="0" w:line="240" w:lineRule="auto"/>
        <w:jc w:val="both"/>
        <w:rPr>
          <w:rFonts w:ascii="Tahoma" w:eastAsia="Times New Roman" w:hAnsi="Tahoma" w:cs="Tahoma"/>
          <w:color w:val="000000"/>
          <w:sz w:val="20"/>
          <w:szCs w:val="20"/>
          <w:lang w:val="ro-RO" w:eastAsia="ro-RO"/>
        </w:rPr>
      </w:pPr>
      <w:r w:rsidRPr="006E583D">
        <w:rPr>
          <w:rFonts w:ascii="Tahoma" w:eastAsia="Times New Roman" w:hAnsi="Tahoma" w:cs="Tahoma"/>
          <w:color w:val="000000"/>
          <w:sz w:val="20"/>
          <w:szCs w:val="20"/>
          <w:lang w:val="ro-RO" w:eastAsia="ro-RO"/>
        </w:rPr>
        <w:t>(6) În cazul în care valoarea garanţiei de bună execuţie este mai mică de 5.000 de lei, Executantul poate constitui garanția de bună execuție prin depunerea la casierie a sumei în numerar.</w:t>
      </w:r>
      <w:r w:rsidRPr="006E583D">
        <w:rPr>
          <w:rFonts w:ascii="Tahoma" w:eastAsia="Times New Roman" w:hAnsi="Tahoma" w:cs="Tahoma"/>
          <w:color w:val="000000"/>
          <w:sz w:val="20"/>
          <w:szCs w:val="20"/>
          <w:lang w:val="ro-RO" w:eastAsia="ro-RO"/>
        </w:rPr>
        <w:br/>
        <w:t>16.2. - Achizitorul are dreptul de a emite pretenţii asupra garanţiei de bună execuţie, oricând pe parcursul îndeplinirii contractului, în limita prejudiciului creat, în cazul în care Executantul nu îşi îndeplineşte din culpa sa obligaţiile asumate prin contract. Anterior emiterii unei pretenţii asupra garanţiei de bună execuţie achizitorul are obligaţia de a notifica pretenţia atât Executantului, cât şi emitentului instrumentului de garantare, precizând obligaţiile care nu au fost respectate, precum şi modul de calcul al prejudiciului. În situaţia executării garanţiei de bună execuţie, parţial sau total, Executantul are obligaţia de a reîntregi garanţia în cauză raportat la restul rămas de executat.</w:t>
      </w:r>
    </w:p>
    <w:p w:rsidR="005052A3" w:rsidRPr="006E583D" w:rsidRDefault="005052A3" w:rsidP="005052A3">
      <w:pPr>
        <w:spacing w:after="0" w:line="240" w:lineRule="auto"/>
        <w:jc w:val="both"/>
        <w:rPr>
          <w:rFonts w:ascii="Tahoma" w:eastAsia="Times New Roman" w:hAnsi="Tahoma" w:cs="Tahoma"/>
          <w:color w:val="000000"/>
          <w:sz w:val="20"/>
          <w:szCs w:val="20"/>
          <w:lang w:val="fr-FR" w:eastAsia="ro-RO"/>
        </w:rPr>
      </w:pPr>
      <w:r w:rsidRPr="006E583D">
        <w:rPr>
          <w:rFonts w:ascii="Tahoma" w:eastAsia="Times New Roman" w:hAnsi="Tahoma" w:cs="Tahoma"/>
          <w:color w:val="000000"/>
          <w:sz w:val="20"/>
          <w:szCs w:val="20"/>
          <w:lang w:val="ro-RO" w:eastAsia="ro-RO"/>
        </w:rPr>
        <w:t>16.3. Executantul are obligaţia de a prelungi valabilitatea instrumentului prin care se constituie garanţia de bună execuţie în cazul prelungirii termenelor de</w:t>
      </w:r>
      <w:r w:rsidRPr="006E583D">
        <w:rPr>
          <w:rFonts w:ascii="Tahoma" w:eastAsia="Times New Roman" w:hAnsi="Tahoma" w:cs="Tahoma"/>
          <w:color w:val="000000"/>
          <w:sz w:val="20"/>
          <w:szCs w:val="20"/>
          <w:lang w:val="fr-FR" w:eastAsia="ro-RO"/>
        </w:rPr>
        <w:t xml:space="preserve"> execuţie.</w:t>
      </w:r>
    </w:p>
    <w:p w:rsidR="005052A3" w:rsidRPr="006E583D" w:rsidRDefault="005052A3" w:rsidP="005052A3">
      <w:pPr>
        <w:spacing w:after="0" w:line="240" w:lineRule="auto"/>
        <w:jc w:val="both"/>
        <w:rPr>
          <w:rFonts w:ascii="Tahoma" w:eastAsia="Times New Roman" w:hAnsi="Tahoma" w:cs="Tahoma"/>
          <w:sz w:val="20"/>
          <w:szCs w:val="20"/>
          <w:lang w:eastAsia="ro-RO"/>
        </w:rPr>
      </w:pPr>
      <w:r w:rsidRPr="006E583D">
        <w:rPr>
          <w:rFonts w:ascii="Tahoma" w:eastAsia="Times New Roman" w:hAnsi="Tahoma" w:cs="Tahoma"/>
          <w:bCs/>
          <w:snapToGrid w:val="0"/>
          <w:sz w:val="20"/>
          <w:szCs w:val="20"/>
          <w:lang w:val="ro-RO" w:eastAsia="ro-RO"/>
        </w:rPr>
        <w:t>16.4.</w:t>
      </w:r>
      <w:r w:rsidRPr="006E583D">
        <w:rPr>
          <w:rFonts w:ascii="Tahoma" w:eastAsia="Times New Roman" w:hAnsi="Tahoma" w:cs="Tahoma"/>
          <w:b/>
          <w:bCs/>
          <w:snapToGrid w:val="0"/>
          <w:sz w:val="20"/>
          <w:szCs w:val="20"/>
          <w:lang w:val="ro-RO" w:eastAsia="ro-RO"/>
        </w:rPr>
        <w:t xml:space="preserve"> </w:t>
      </w:r>
      <w:r w:rsidRPr="006E583D">
        <w:rPr>
          <w:rFonts w:ascii="Tahoma" w:eastAsia="Times New Roman" w:hAnsi="Tahoma" w:cs="Tahoma"/>
          <w:sz w:val="20"/>
          <w:szCs w:val="20"/>
          <w:lang w:val="ro-RO" w:eastAsia="ro-RO"/>
        </w:rPr>
        <w:t>În cazul în care executantul nu constituie garanţia de bună execuţie în termen de 5 zile lucrătoare de la data semnării contractului de către ambele părţi, autoritatea contractantă are dreptul să rezilieze prezentul contract, de plin drept, fără nicio altă formalitate prealabilă de punere în întârziere.</w:t>
      </w:r>
    </w:p>
    <w:p w:rsidR="005052A3" w:rsidRPr="006E583D" w:rsidRDefault="005052A3" w:rsidP="005052A3">
      <w:pPr>
        <w:spacing w:after="0" w:line="240" w:lineRule="auto"/>
        <w:jc w:val="both"/>
        <w:rPr>
          <w:rFonts w:ascii="Tahoma" w:eastAsia="Times New Roman" w:hAnsi="Tahoma" w:cs="Tahoma"/>
          <w:color w:val="000000"/>
          <w:sz w:val="20"/>
          <w:szCs w:val="20"/>
          <w:lang w:val="fr-FR" w:eastAsia="ro-RO"/>
        </w:rPr>
      </w:pPr>
      <w:r w:rsidRPr="006E583D">
        <w:rPr>
          <w:rFonts w:ascii="Tahoma" w:eastAsia="Times New Roman" w:hAnsi="Tahoma" w:cs="Tahoma"/>
          <w:color w:val="000000"/>
          <w:sz w:val="20"/>
          <w:szCs w:val="20"/>
          <w:lang w:val="fr-FR" w:eastAsia="ro-RO"/>
        </w:rPr>
        <w:t>16.5. – Achizitorul va elibera/restitui garanția de bună execuție conform prevederilor art. 42 din HG nr.395/2016 actualizată.</w:t>
      </w:r>
    </w:p>
    <w:p w:rsidR="005052A3" w:rsidRPr="006E583D" w:rsidRDefault="005052A3" w:rsidP="005052A3">
      <w:pPr>
        <w:spacing w:after="0" w:line="240" w:lineRule="auto"/>
        <w:jc w:val="both"/>
        <w:rPr>
          <w:rFonts w:ascii="Tahoma" w:eastAsia="Times New Roman" w:hAnsi="Tahoma" w:cs="Tahoma"/>
          <w:color w:val="000000"/>
          <w:sz w:val="20"/>
          <w:szCs w:val="20"/>
          <w:lang w:val="fr-FR" w:eastAsia="ro-RO"/>
        </w:rPr>
      </w:pPr>
    </w:p>
    <w:p w:rsidR="005052A3" w:rsidRPr="006E583D" w:rsidRDefault="005052A3" w:rsidP="005052A3">
      <w:pPr>
        <w:spacing w:after="0" w:line="240" w:lineRule="auto"/>
        <w:jc w:val="both"/>
        <w:rPr>
          <w:rFonts w:ascii="Tahoma" w:eastAsia="Times New Roman" w:hAnsi="Tahoma" w:cs="Tahoma"/>
          <w:b/>
          <w:color w:val="000000"/>
          <w:sz w:val="20"/>
          <w:szCs w:val="20"/>
          <w:lang w:val="es-ES" w:eastAsia="ro-RO"/>
        </w:rPr>
      </w:pPr>
      <w:r w:rsidRPr="006E583D">
        <w:rPr>
          <w:rFonts w:ascii="Tahoma" w:eastAsia="Times New Roman" w:hAnsi="Tahoma" w:cs="Tahoma"/>
          <w:b/>
          <w:color w:val="000000"/>
          <w:sz w:val="20"/>
          <w:szCs w:val="20"/>
          <w:lang w:val="es-ES" w:eastAsia="ro-RO"/>
        </w:rPr>
        <w:t>17. Subcontractarea (</w:t>
      </w:r>
      <w:r w:rsidRPr="006E583D">
        <w:rPr>
          <w:rFonts w:ascii="Tahoma" w:eastAsia="Times New Roman" w:hAnsi="Tahoma" w:cs="Tahoma"/>
          <w:b/>
          <w:i/>
          <w:color w:val="000000"/>
          <w:sz w:val="20"/>
          <w:szCs w:val="20"/>
          <w:lang w:val="es-ES" w:eastAsia="ro-RO"/>
        </w:rPr>
        <w:t>daca este cazul</w:t>
      </w:r>
      <w:r w:rsidRPr="006E583D">
        <w:rPr>
          <w:rFonts w:ascii="Tahoma" w:eastAsia="Times New Roman" w:hAnsi="Tahoma" w:cs="Tahoma"/>
          <w:b/>
          <w:color w:val="000000"/>
          <w:sz w:val="20"/>
          <w:szCs w:val="20"/>
          <w:lang w:val="es-ES" w:eastAsia="ro-RO"/>
        </w:rPr>
        <w:t>)</w:t>
      </w:r>
    </w:p>
    <w:p w:rsidR="005052A3" w:rsidRPr="006E583D" w:rsidRDefault="005052A3" w:rsidP="005052A3">
      <w:pPr>
        <w:spacing w:after="0" w:line="240" w:lineRule="auto"/>
        <w:jc w:val="both"/>
        <w:rPr>
          <w:rFonts w:ascii="Tahoma" w:eastAsia="Times New Roman" w:hAnsi="Tahoma" w:cs="Tahoma"/>
          <w:color w:val="000000"/>
          <w:sz w:val="20"/>
          <w:szCs w:val="20"/>
          <w:lang w:val="es-ES" w:eastAsia="ro-RO"/>
        </w:rPr>
      </w:pPr>
      <w:r w:rsidRPr="006E583D">
        <w:rPr>
          <w:rFonts w:ascii="Tahoma" w:eastAsia="Times New Roman" w:hAnsi="Tahoma" w:cs="Tahoma"/>
          <w:color w:val="000000"/>
          <w:sz w:val="20"/>
          <w:szCs w:val="20"/>
          <w:lang w:val="es-ES" w:eastAsia="ro-RO"/>
        </w:rPr>
        <w:t>17.1. - Contractele încheiate de executant cu subcontractanții devin anexe la prezentul contract. Ele trebuie sa cuprinda obligatoriu, insa fara a se limita: denumirea subcontractantilor, reprezentantii legali ai subcontractantilor, datele de contact, activitatile ce urmeaza a fi sucontractate, valoarea aferenta prestatiilor, optiunea de a fi plătiți direct de către Achizitor, optiunea de cesionare a contractului in favoarea Achizitorului (daca este cazul).</w:t>
      </w:r>
    </w:p>
    <w:p w:rsidR="005052A3" w:rsidRPr="006E583D" w:rsidRDefault="005052A3" w:rsidP="005052A3">
      <w:pPr>
        <w:spacing w:after="0" w:line="240" w:lineRule="auto"/>
        <w:jc w:val="both"/>
        <w:rPr>
          <w:rFonts w:ascii="Tahoma" w:eastAsia="Times New Roman" w:hAnsi="Tahoma" w:cs="Tahoma"/>
          <w:color w:val="000000"/>
          <w:sz w:val="20"/>
          <w:szCs w:val="20"/>
          <w:lang w:val="es-ES" w:eastAsia="ro-RO"/>
        </w:rPr>
      </w:pPr>
      <w:r w:rsidRPr="006E583D">
        <w:rPr>
          <w:rFonts w:ascii="Tahoma" w:eastAsia="Times New Roman" w:hAnsi="Tahoma" w:cs="Tahoma"/>
          <w:color w:val="000000"/>
          <w:sz w:val="20"/>
          <w:szCs w:val="20"/>
          <w:lang w:val="es-ES" w:eastAsia="ro-RO"/>
        </w:rPr>
        <w:t>17.2. -Executantul are dreptul de a inlocui/implica noi subcontractanti in perioada de implementare a Contractului, cu conditia ca schimbarea sa nu reprezinte o modificare substantială a acestuia, în conformitate cu cele prevazute expres de legislatia in vigoare privind achizitiile publice.</w:t>
      </w:r>
    </w:p>
    <w:p w:rsidR="005052A3" w:rsidRPr="006E583D" w:rsidRDefault="005052A3" w:rsidP="005052A3">
      <w:pPr>
        <w:spacing w:after="0" w:line="240" w:lineRule="auto"/>
        <w:jc w:val="both"/>
        <w:rPr>
          <w:rFonts w:ascii="Tahoma" w:eastAsia="Times New Roman" w:hAnsi="Tahoma" w:cs="Tahoma"/>
          <w:color w:val="000000"/>
          <w:sz w:val="20"/>
          <w:szCs w:val="20"/>
          <w:lang w:val="es-ES" w:eastAsia="ro-RO"/>
        </w:rPr>
      </w:pPr>
      <w:r w:rsidRPr="006E583D">
        <w:rPr>
          <w:rFonts w:ascii="Tahoma" w:eastAsia="Times New Roman" w:hAnsi="Tahoma" w:cs="Tahoma"/>
          <w:color w:val="000000"/>
          <w:sz w:val="20"/>
          <w:szCs w:val="20"/>
          <w:lang w:val="ro-RO" w:eastAsia="ro-RO"/>
        </w:rPr>
        <w:t>17.3. -</w:t>
      </w:r>
      <w:r w:rsidRPr="006E583D">
        <w:rPr>
          <w:rFonts w:ascii="Tahoma" w:eastAsia="Times New Roman" w:hAnsi="Tahoma" w:cs="Tahoma"/>
          <w:color w:val="000000"/>
          <w:sz w:val="20"/>
          <w:szCs w:val="20"/>
          <w:lang w:val="es-ES" w:eastAsia="ro-RO"/>
        </w:rPr>
        <w:t>Executantul nu va avea dreptul de a inlocui/implica niciun subcontract, in perioada de implementare a contractului fara acordul prealabil al Achizitorului.</w:t>
      </w:r>
      <w:r w:rsidRPr="006E583D">
        <w:rPr>
          <w:rFonts w:ascii="Tahoma" w:eastAsia="Times New Roman" w:hAnsi="Tahoma" w:cs="Tahoma"/>
          <w:color w:val="000000"/>
          <w:sz w:val="20"/>
          <w:szCs w:val="20"/>
          <w:lang w:val="ro-RO" w:eastAsia="ro-RO"/>
        </w:rPr>
        <w:t xml:space="preserve"> Orice solicitare privind inlocuirea/implicarea de noi subcontractanti va fi inaintata catre Executant in vederea obtinerii acordului Achizitorului intr un termen rezonabil  si care nu va putea fi mai mic de 15 zile inainte de momentul inceperii activitatii de catre noii subcontractanti.</w:t>
      </w:r>
    </w:p>
    <w:p w:rsidR="005052A3" w:rsidRPr="006E583D" w:rsidRDefault="005052A3" w:rsidP="005052A3">
      <w:pPr>
        <w:spacing w:after="0" w:line="240" w:lineRule="auto"/>
        <w:jc w:val="both"/>
        <w:rPr>
          <w:rFonts w:ascii="Tahoma" w:eastAsia="Times New Roman" w:hAnsi="Tahoma" w:cs="Tahoma"/>
          <w:color w:val="000000"/>
          <w:sz w:val="20"/>
          <w:szCs w:val="20"/>
          <w:lang w:val="ro-RO" w:eastAsia="ro-RO"/>
        </w:rPr>
      </w:pPr>
      <w:r w:rsidRPr="006E583D">
        <w:rPr>
          <w:rFonts w:ascii="Tahoma" w:eastAsia="Times New Roman" w:hAnsi="Tahoma" w:cs="Tahoma"/>
          <w:color w:val="000000"/>
          <w:sz w:val="20"/>
          <w:szCs w:val="20"/>
          <w:lang w:val="ro-RO" w:eastAsia="ro-RO"/>
        </w:rPr>
        <w:t>17.4. -Dispozitiile privind inlocuirea/implicarea de noi subcontractanti nu diminueaza in nici o situatie raspunderea Executantului in ceea ce priveste modul de indeplinire a Contractului.</w:t>
      </w:r>
    </w:p>
    <w:p w:rsidR="005052A3" w:rsidRPr="006E583D" w:rsidRDefault="005052A3" w:rsidP="005052A3">
      <w:pPr>
        <w:spacing w:after="0" w:line="240" w:lineRule="auto"/>
        <w:jc w:val="both"/>
        <w:rPr>
          <w:rFonts w:ascii="Tahoma" w:eastAsia="Times New Roman" w:hAnsi="Tahoma" w:cs="Tahoma"/>
          <w:color w:val="000000"/>
          <w:sz w:val="20"/>
          <w:szCs w:val="20"/>
          <w:lang w:val="ro-RO" w:eastAsia="ro-RO"/>
        </w:rPr>
      </w:pPr>
      <w:r w:rsidRPr="006E583D">
        <w:rPr>
          <w:rFonts w:ascii="Tahoma" w:eastAsia="Times New Roman" w:hAnsi="Tahoma" w:cs="Tahoma"/>
          <w:color w:val="000000"/>
          <w:sz w:val="20"/>
          <w:szCs w:val="20"/>
          <w:lang w:val="ro-RO" w:eastAsia="ro-RO"/>
        </w:rPr>
        <w:t>17.5. - (1) In vederea finalizarii Contractului, Executantul se obliga sa cesioneze in favoarea Achizitorului contractele incheiate cu subcontractanții acestuia, Executantul obligandu-se totodata sa introduca in contractele sale cu subcontractanții clauze in acest sens. Intr-o asemenea situatie, Contractul va fi continuat de subcontractanți. În acest sens, se va incheia un act adițional la prezentul contract, părțile acestuia fiind Achizitorul, Executantul și Subcontractantul.</w:t>
      </w:r>
    </w:p>
    <w:p w:rsidR="005052A3" w:rsidRPr="006E583D" w:rsidRDefault="005052A3" w:rsidP="005052A3">
      <w:pPr>
        <w:spacing w:after="0" w:line="240" w:lineRule="auto"/>
        <w:jc w:val="both"/>
        <w:rPr>
          <w:rFonts w:ascii="Tahoma" w:eastAsia="Times New Roman" w:hAnsi="Tahoma" w:cs="Tahoma"/>
          <w:color w:val="000000"/>
          <w:sz w:val="20"/>
          <w:szCs w:val="20"/>
          <w:lang w:val="ro-RO" w:eastAsia="ro-RO"/>
        </w:rPr>
      </w:pPr>
      <w:r w:rsidRPr="006E583D">
        <w:rPr>
          <w:rFonts w:ascii="Tahoma" w:eastAsia="Times New Roman" w:hAnsi="Tahoma" w:cs="Tahoma"/>
          <w:color w:val="000000"/>
          <w:sz w:val="20"/>
          <w:szCs w:val="20"/>
          <w:lang w:val="ro-RO" w:eastAsia="ro-RO"/>
        </w:rPr>
        <w:t>(2) Dispozitiile privind cesiunea contractului de subcontractare nu diminueaza in nicio situatie raspunderea Executantului fata de Achizitor in ceea ce priveste modul de indeplinire a Contractului.</w:t>
      </w:r>
    </w:p>
    <w:p w:rsidR="005052A3" w:rsidRPr="006E583D" w:rsidRDefault="005052A3" w:rsidP="005052A3">
      <w:pPr>
        <w:spacing w:after="0" w:line="240" w:lineRule="auto"/>
        <w:jc w:val="both"/>
        <w:rPr>
          <w:rFonts w:ascii="Tahoma" w:eastAsia="Times New Roman" w:hAnsi="Tahoma" w:cs="Tahoma"/>
          <w:color w:val="000000"/>
          <w:sz w:val="20"/>
          <w:szCs w:val="20"/>
          <w:lang w:val="ro-RO" w:eastAsia="ro-RO"/>
        </w:rPr>
      </w:pPr>
      <w:r w:rsidRPr="006E583D">
        <w:rPr>
          <w:rFonts w:ascii="Tahoma" w:eastAsia="Times New Roman" w:hAnsi="Tahoma" w:cs="Tahoma"/>
          <w:color w:val="000000"/>
          <w:sz w:val="20"/>
          <w:szCs w:val="20"/>
          <w:lang w:val="ro-RO" w:eastAsia="ro-RO"/>
        </w:rPr>
        <w:t>17.6.</w:t>
      </w:r>
      <w:r w:rsidR="001C2A6C" w:rsidRPr="006E583D">
        <w:rPr>
          <w:rFonts w:ascii="Tahoma" w:eastAsia="Times New Roman" w:hAnsi="Tahoma" w:cs="Tahoma"/>
          <w:color w:val="000000"/>
          <w:sz w:val="20"/>
          <w:szCs w:val="20"/>
          <w:lang w:val="ro-RO" w:eastAsia="ro-RO"/>
        </w:rPr>
        <w:t xml:space="preserve"> </w:t>
      </w:r>
      <w:r w:rsidRPr="006E583D">
        <w:rPr>
          <w:rFonts w:ascii="Tahoma" w:eastAsia="Times New Roman" w:hAnsi="Tahoma" w:cs="Tahoma"/>
          <w:color w:val="000000"/>
          <w:sz w:val="20"/>
          <w:szCs w:val="20"/>
          <w:lang w:val="ro-RO" w:eastAsia="ro-RO"/>
        </w:rPr>
        <w:t>-Achizitorul poate efectua plati corespunzatoare partii/partilor din Contract indeplinite de catre subcontractanti, daca acestia si-au exprimat in mod expres aceasta optiune, conform dispozitiior legale aplicabile privind achizitiile publice.</w:t>
      </w:r>
    </w:p>
    <w:p w:rsidR="005052A3" w:rsidRPr="006E583D" w:rsidRDefault="005052A3" w:rsidP="005052A3">
      <w:pPr>
        <w:spacing w:after="0" w:line="240" w:lineRule="auto"/>
        <w:jc w:val="both"/>
        <w:rPr>
          <w:rFonts w:ascii="Tahoma" w:eastAsia="Times New Roman" w:hAnsi="Tahoma" w:cs="Tahoma"/>
          <w:color w:val="000000"/>
          <w:sz w:val="20"/>
          <w:szCs w:val="20"/>
          <w:lang w:val="ro-RO" w:eastAsia="ro-RO"/>
        </w:rPr>
      </w:pPr>
      <w:r w:rsidRPr="006E583D">
        <w:rPr>
          <w:rFonts w:ascii="Tahoma" w:eastAsia="Times New Roman" w:hAnsi="Tahoma" w:cs="Tahoma"/>
          <w:color w:val="000000"/>
          <w:sz w:val="20"/>
          <w:szCs w:val="20"/>
          <w:lang w:val="ro-RO" w:eastAsia="ro-RO"/>
        </w:rPr>
        <w:lastRenderedPageBreak/>
        <w:t>17.7. - Subcontractantii isi vor exprima optiunea de a fi platiti direct de catre Achizitor fie la momentul încheierii contractului cu Executantul, fie ulterior,  dar nu mai tarziu de data incheierii Contractului.</w:t>
      </w:r>
    </w:p>
    <w:p w:rsidR="005052A3" w:rsidRPr="006E583D" w:rsidRDefault="005052A3" w:rsidP="005052A3">
      <w:pPr>
        <w:spacing w:after="0" w:line="240" w:lineRule="auto"/>
        <w:jc w:val="both"/>
        <w:rPr>
          <w:rFonts w:ascii="Tahoma" w:eastAsia="Times New Roman" w:hAnsi="Tahoma" w:cs="Tahoma"/>
          <w:color w:val="000000"/>
          <w:sz w:val="20"/>
          <w:szCs w:val="20"/>
          <w:lang w:val="ro-RO" w:eastAsia="ro-RO"/>
        </w:rPr>
      </w:pPr>
      <w:r w:rsidRPr="006E583D">
        <w:rPr>
          <w:rFonts w:ascii="Tahoma" w:eastAsia="Times New Roman" w:hAnsi="Tahoma" w:cs="Tahoma"/>
          <w:color w:val="000000"/>
          <w:sz w:val="20"/>
          <w:szCs w:val="20"/>
          <w:lang w:val="ro-RO" w:eastAsia="ro-RO"/>
        </w:rPr>
        <w:t>17.8. - Achizitorul efectueaza platile direct catre subcontractanti doar atunci cand prestatia acestora este confirmata prin documente agreate de toate cele 3 parti, respectiv Achizitor, Executant si subcontractant sau de Achizitor si subcontractant atunci cand, in mod nejustificat, Executantul blocheaza confirmarea executarii obligatiilor asumate de subcontractant.</w:t>
      </w:r>
    </w:p>
    <w:p w:rsidR="005052A3" w:rsidRPr="006E583D" w:rsidRDefault="005052A3" w:rsidP="005052A3">
      <w:pPr>
        <w:spacing w:after="0" w:line="240" w:lineRule="auto"/>
        <w:jc w:val="both"/>
        <w:rPr>
          <w:rFonts w:ascii="Tahoma" w:eastAsia="Times New Roman" w:hAnsi="Tahoma" w:cs="Tahoma"/>
          <w:color w:val="000000"/>
          <w:sz w:val="20"/>
          <w:szCs w:val="20"/>
          <w:lang w:val="ro-RO" w:eastAsia="ro-RO"/>
        </w:rPr>
      </w:pPr>
    </w:p>
    <w:p w:rsidR="005052A3" w:rsidRPr="006E583D" w:rsidRDefault="005052A3" w:rsidP="005052A3">
      <w:pPr>
        <w:spacing w:after="0" w:line="240" w:lineRule="auto"/>
        <w:jc w:val="both"/>
        <w:rPr>
          <w:rFonts w:ascii="Tahoma" w:eastAsia="Times New Roman" w:hAnsi="Tahoma" w:cs="Tahoma"/>
          <w:color w:val="000000"/>
          <w:sz w:val="20"/>
          <w:szCs w:val="20"/>
          <w:lang w:val="ro-RO" w:eastAsia="ro-RO"/>
        </w:rPr>
      </w:pPr>
      <w:r w:rsidRPr="006E583D">
        <w:rPr>
          <w:rFonts w:ascii="Tahoma" w:eastAsia="Times New Roman" w:hAnsi="Tahoma" w:cs="Tahoma"/>
          <w:b/>
          <w:color w:val="000000"/>
          <w:sz w:val="20"/>
          <w:szCs w:val="20"/>
          <w:lang w:val="ro-RO" w:eastAsia="ro-RO"/>
        </w:rPr>
        <w:t>18.2. Terțul Sustinator (daca este cazul)</w:t>
      </w:r>
    </w:p>
    <w:p w:rsidR="005052A3" w:rsidRPr="006E583D" w:rsidRDefault="005052A3" w:rsidP="005052A3">
      <w:pPr>
        <w:spacing w:after="0" w:line="240" w:lineRule="auto"/>
        <w:jc w:val="both"/>
        <w:rPr>
          <w:rFonts w:ascii="Tahoma" w:eastAsia="Times New Roman" w:hAnsi="Tahoma" w:cs="Tahoma"/>
          <w:i/>
          <w:iCs/>
          <w:color w:val="000000"/>
          <w:sz w:val="20"/>
          <w:szCs w:val="20"/>
          <w:lang w:val="it-IT" w:eastAsia="ro-RO"/>
        </w:rPr>
      </w:pPr>
      <w:r w:rsidRPr="006E583D">
        <w:rPr>
          <w:rFonts w:ascii="Tahoma" w:eastAsia="Times New Roman" w:hAnsi="Tahoma" w:cs="Tahoma"/>
          <w:color w:val="000000"/>
          <w:sz w:val="20"/>
          <w:szCs w:val="20"/>
          <w:lang w:eastAsia="ro-RO"/>
        </w:rPr>
        <w:t xml:space="preserve">18.1 - </w:t>
      </w:r>
      <w:r w:rsidRPr="006E583D">
        <w:rPr>
          <w:rFonts w:ascii="Tahoma" w:eastAsia="Times New Roman" w:hAnsi="Tahoma" w:cs="Tahoma"/>
          <w:color w:val="000000"/>
          <w:sz w:val="20"/>
          <w:szCs w:val="20"/>
          <w:lang w:val="ro-RO" w:eastAsia="ro-RO"/>
        </w:rPr>
        <w:t xml:space="preserve">Prezentul contract reprezinta si contract de cesiune a drepturilor litigioase </w:t>
      </w:r>
      <w:proofErr w:type="gramStart"/>
      <w:r w:rsidRPr="006E583D">
        <w:rPr>
          <w:rFonts w:ascii="Tahoma" w:eastAsia="Times New Roman" w:hAnsi="Tahoma" w:cs="Tahoma"/>
          <w:color w:val="000000"/>
          <w:sz w:val="20"/>
          <w:szCs w:val="20"/>
          <w:lang w:val="ro-RO" w:eastAsia="ro-RO"/>
        </w:rPr>
        <w:t>ce</w:t>
      </w:r>
      <w:proofErr w:type="gramEnd"/>
      <w:r w:rsidRPr="006E583D">
        <w:rPr>
          <w:rFonts w:ascii="Tahoma" w:eastAsia="Times New Roman" w:hAnsi="Tahoma" w:cs="Tahoma"/>
          <w:color w:val="000000"/>
          <w:sz w:val="20"/>
          <w:szCs w:val="20"/>
          <w:lang w:val="ro-RO" w:eastAsia="ro-RO"/>
        </w:rPr>
        <w:t xml:space="preserve"> rezulta din incalcarea obligatiilor ce ii revin tertului sustinator in baza angajamentului ferm, anexa la prezentul contract. Cu titlu de garantie, prin semnarea prezentului contract, Executantul consimte ca  Achizitorul se poate subtitui in toate drepturile sale, rezultate in urma incheierii angajamentului ferm, putand urmari orice pretentie la daune pe care acesta ar putea sa o aiba impotriva tertului sustinator pentru nerespectarea obligatiilor asumate de catre acesta </w:t>
      </w:r>
    </w:p>
    <w:p w:rsidR="005052A3" w:rsidRPr="006E583D" w:rsidRDefault="005052A3" w:rsidP="005052A3">
      <w:pPr>
        <w:spacing w:after="0" w:line="240" w:lineRule="auto"/>
        <w:jc w:val="both"/>
        <w:rPr>
          <w:rFonts w:ascii="Tahoma" w:eastAsia="Times New Roman" w:hAnsi="Tahoma" w:cs="Tahoma"/>
          <w:color w:val="000000"/>
          <w:sz w:val="20"/>
          <w:szCs w:val="20"/>
          <w:lang w:val="ro-RO" w:eastAsia="ro-RO"/>
        </w:rPr>
      </w:pPr>
      <w:r w:rsidRPr="006E583D">
        <w:rPr>
          <w:rFonts w:ascii="Tahoma" w:eastAsia="Times New Roman" w:hAnsi="Tahoma" w:cs="Tahoma"/>
          <w:color w:val="000000"/>
          <w:sz w:val="20"/>
          <w:szCs w:val="20"/>
          <w:lang w:val="ro-RO" w:eastAsia="ro-RO"/>
        </w:rPr>
        <w:t xml:space="preserve">18.2 - In cazul in care Executantul este in imposibilitatea derularii prezentului contract, respectiv pentru partea de contract pentru care a primit sustinere din partea tertului in baza angajamentului ferm, tertul sustinator este obligat a duce la indeplinire acea parte a contractului care face obiectul respectivului angajament ferm. Inlocuirea Executantului initial cu tertul sustinator nu reprezinta o modificare substantiala a contractului in cursul perioadei sale de valabilitate si se va efectua prin semnarea unui act aditional la contract, părțile acestuia fiind Achizitorul, Executantul și Terțul susținător, fara organizarea unei alte proceduri de atribuire. </w:t>
      </w:r>
    </w:p>
    <w:p w:rsidR="005052A3" w:rsidRPr="006E583D" w:rsidRDefault="005052A3" w:rsidP="005052A3">
      <w:pPr>
        <w:spacing w:after="0" w:line="240" w:lineRule="auto"/>
        <w:jc w:val="both"/>
        <w:rPr>
          <w:rFonts w:ascii="Tahoma" w:eastAsia="Times New Roman" w:hAnsi="Tahoma" w:cs="Tahoma"/>
          <w:color w:val="000000"/>
          <w:sz w:val="20"/>
          <w:szCs w:val="20"/>
          <w:lang w:val="fr-FR" w:eastAsia="ro-RO"/>
        </w:rPr>
      </w:pPr>
    </w:p>
    <w:p w:rsidR="005052A3" w:rsidRPr="006E583D" w:rsidRDefault="005052A3" w:rsidP="005052A3">
      <w:pPr>
        <w:spacing w:after="0" w:line="240" w:lineRule="auto"/>
        <w:jc w:val="both"/>
        <w:rPr>
          <w:rFonts w:ascii="Tahoma" w:eastAsia="Times New Roman" w:hAnsi="Tahoma" w:cs="Tahoma"/>
          <w:b/>
          <w:sz w:val="20"/>
          <w:szCs w:val="20"/>
          <w:lang w:val="fr-FR" w:eastAsia="ro-RO"/>
        </w:rPr>
      </w:pPr>
      <w:r w:rsidRPr="006E583D">
        <w:rPr>
          <w:rFonts w:ascii="Tahoma" w:eastAsia="Times New Roman" w:hAnsi="Tahoma" w:cs="Tahoma"/>
          <w:b/>
          <w:sz w:val="20"/>
          <w:szCs w:val="20"/>
          <w:lang w:val="fr-FR" w:eastAsia="ro-RO"/>
        </w:rPr>
        <w:t>19. Modificări ale contractului</w:t>
      </w:r>
    </w:p>
    <w:p w:rsidR="005052A3" w:rsidRPr="006E583D" w:rsidRDefault="005052A3" w:rsidP="005052A3">
      <w:pPr>
        <w:spacing w:after="0" w:line="240" w:lineRule="auto"/>
        <w:jc w:val="both"/>
        <w:rPr>
          <w:rFonts w:ascii="Tahoma" w:eastAsia="Times New Roman" w:hAnsi="Tahoma" w:cs="Tahoma"/>
          <w:color w:val="000000"/>
          <w:sz w:val="20"/>
          <w:szCs w:val="20"/>
          <w:lang w:eastAsia="ro-RO"/>
        </w:rPr>
      </w:pPr>
      <w:r w:rsidRPr="006E583D">
        <w:rPr>
          <w:rFonts w:ascii="Tahoma" w:eastAsia="Times New Roman" w:hAnsi="Tahoma" w:cs="Tahoma"/>
          <w:color w:val="000000"/>
          <w:sz w:val="20"/>
          <w:szCs w:val="20"/>
          <w:lang w:eastAsia="ro-RO"/>
        </w:rPr>
        <w:t>19.1. Modificarea prezentului contract în cursul perioadei sale de valabilitate se face cu acordul ambelor părți, prin act adițional.</w:t>
      </w:r>
    </w:p>
    <w:p w:rsidR="005052A3" w:rsidRPr="006E583D" w:rsidRDefault="005052A3" w:rsidP="005052A3">
      <w:pPr>
        <w:spacing w:after="0" w:line="240" w:lineRule="auto"/>
        <w:jc w:val="both"/>
        <w:rPr>
          <w:rFonts w:ascii="Tahoma" w:eastAsia="Times New Roman" w:hAnsi="Tahoma" w:cs="Tahoma"/>
          <w:color w:val="000000"/>
          <w:sz w:val="20"/>
          <w:szCs w:val="20"/>
          <w:lang w:eastAsia="ro-RO"/>
        </w:rPr>
      </w:pPr>
      <w:r w:rsidRPr="006E583D">
        <w:rPr>
          <w:rFonts w:ascii="Tahoma" w:eastAsia="Times New Roman" w:hAnsi="Tahoma" w:cs="Tahoma"/>
          <w:color w:val="000000"/>
          <w:sz w:val="20"/>
          <w:szCs w:val="20"/>
          <w:lang w:eastAsia="ro-RO"/>
        </w:rPr>
        <w:t>19.2 Prezentul contract poate fi modificat, în condițiile legii, cu privire la urmatoarele aspecte:</w:t>
      </w:r>
      <w:r w:rsidRPr="006E583D">
        <w:rPr>
          <w:rFonts w:ascii="Tahoma" w:eastAsia="Times New Roman" w:hAnsi="Tahoma" w:cs="Tahoma"/>
          <w:color w:val="000000"/>
          <w:sz w:val="20"/>
          <w:szCs w:val="20"/>
          <w:lang w:val="ro-RO" w:eastAsia="ro-RO"/>
        </w:rPr>
        <w:t xml:space="preserve"> partile contractante (modificare denumire, forma societate, orice alte modificări ce nu atrag crearea unei persoane juridice noi); </w:t>
      </w:r>
      <w:r w:rsidRPr="006E583D">
        <w:rPr>
          <w:rFonts w:ascii="Tahoma" w:eastAsia="Times New Roman" w:hAnsi="Tahoma" w:cs="Tahoma"/>
          <w:color w:val="000000"/>
          <w:sz w:val="20"/>
          <w:szCs w:val="20"/>
          <w:lang w:eastAsia="ro-RO"/>
        </w:rPr>
        <w:t xml:space="preserve">modificari generate de schimbari legislative; modificari generate de înlocuirea/ introducerea unor subcontractanti; modificare generată de înlocuirea prestatorului cu terțul susținător; modificari referitoare la durata contractului (în condițiile precizate în caietul de sarcini); modificari referitoare la modalitati de plata; modificari referitoare la verificari si receptie, toate acestea fiind considerate modificări nesubstanțiale.  </w:t>
      </w:r>
    </w:p>
    <w:p w:rsidR="005052A3" w:rsidRPr="006E583D" w:rsidRDefault="005052A3" w:rsidP="005052A3">
      <w:pPr>
        <w:spacing w:after="0" w:line="240" w:lineRule="auto"/>
        <w:jc w:val="both"/>
        <w:rPr>
          <w:rFonts w:ascii="Tahoma" w:eastAsia="Times New Roman" w:hAnsi="Tahoma" w:cs="Tahoma"/>
          <w:color w:val="000000"/>
          <w:sz w:val="20"/>
          <w:szCs w:val="20"/>
          <w:lang w:val="ro-RO" w:eastAsia="ro-RO"/>
        </w:rPr>
      </w:pPr>
    </w:p>
    <w:p w:rsidR="005052A3" w:rsidRPr="006E583D" w:rsidRDefault="005052A3" w:rsidP="005052A3">
      <w:pPr>
        <w:spacing w:after="0" w:line="240" w:lineRule="auto"/>
        <w:jc w:val="both"/>
        <w:rPr>
          <w:rFonts w:ascii="Tahoma" w:eastAsia="Times New Roman" w:hAnsi="Tahoma" w:cs="Tahoma"/>
          <w:b/>
          <w:sz w:val="20"/>
          <w:szCs w:val="20"/>
          <w:lang w:val="fr-FR" w:eastAsia="ro-RO"/>
        </w:rPr>
      </w:pPr>
      <w:r w:rsidRPr="006E583D">
        <w:rPr>
          <w:rFonts w:ascii="Tahoma" w:eastAsia="Times New Roman" w:hAnsi="Tahoma" w:cs="Tahoma"/>
          <w:b/>
          <w:sz w:val="20"/>
          <w:szCs w:val="20"/>
          <w:lang w:val="fr-FR" w:eastAsia="ro-RO"/>
        </w:rPr>
        <w:t>20. Penalităţi, daune-interese</w:t>
      </w:r>
    </w:p>
    <w:p w:rsidR="005052A3" w:rsidRPr="006E583D" w:rsidRDefault="005052A3" w:rsidP="005052A3">
      <w:pPr>
        <w:spacing w:after="0" w:line="240" w:lineRule="auto"/>
        <w:jc w:val="both"/>
        <w:rPr>
          <w:rFonts w:ascii="Tahoma" w:hAnsi="Tahoma" w:cs="Tahoma"/>
          <w:color w:val="000000"/>
          <w:sz w:val="20"/>
          <w:szCs w:val="20"/>
          <w:lang w:val="ro-RO" w:eastAsia="ro-RO"/>
        </w:rPr>
      </w:pPr>
      <w:r w:rsidRPr="006E583D">
        <w:rPr>
          <w:rFonts w:ascii="Tahoma" w:hAnsi="Tahoma" w:cs="Tahoma"/>
          <w:color w:val="000000"/>
          <w:sz w:val="20"/>
          <w:szCs w:val="20"/>
          <w:lang w:val="ro-RO" w:eastAsia="ro-RO"/>
        </w:rPr>
        <w:t>20.1</w:t>
      </w:r>
      <w:r w:rsidRPr="006E583D">
        <w:rPr>
          <w:rFonts w:ascii="Tahoma" w:hAnsi="Tahoma" w:cs="Tahoma"/>
          <w:b/>
          <w:color w:val="000000"/>
          <w:sz w:val="20"/>
          <w:szCs w:val="20"/>
          <w:lang w:val="ro-RO" w:eastAsia="ro-RO"/>
        </w:rPr>
        <w:t xml:space="preserve"> </w:t>
      </w:r>
      <w:r w:rsidRPr="006E583D">
        <w:rPr>
          <w:rFonts w:ascii="Tahoma" w:hAnsi="Tahoma" w:cs="Tahoma"/>
          <w:color w:val="000000"/>
          <w:sz w:val="20"/>
          <w:szCs w:val="20"/>
          <w:lang w:val="ro-RO" w:eastAsia="ro-RO"/>
        </w:rPr>
        <w:t>-</w:t>
      </w:r>
      <w:r w:rsidRPr="006E583D">
        <w:rPr>
          <w:rFonts w:ascii="Tahoma" w:hAnsi="Tahoma" w:cs="Tahoma"/>
          <w:b/>
          <w:color w:val="000000"/>
          <w:sz w:val="20"/>
          <w:szCs w:val="20"/>
          <w:lang w:val="ro-RO" w:eastAsia="ro-RO"/>
        </w:rPr>
        <w:t xml:space="preserve"> </w:t>
      </w:r>
      <w:r w:rsidRPr="006E583D">
        <w:rPr>
          <w:rFonts w:ascii="Tahoma" w:hAnsi="Tahoma" w:cs="Tahoma"/>
          <w:color w:val="000000"/>
          <w:sz w:val="20"/>
          <w:szCs w:val="20"/>
          <w:lang w:val="ro-RO" w:eastAsia="ro-RO"/>
        </w:rPr>
        <w:t xml:space="preserve">În cazul în care, din vina sa exclusivă, Executantul nu îşi îndeplineşte obligaţiile asumate prin contract  achizitorul va aplica penalităţi Executantului, în sumă echivalentă cu 0,15% pe zi din valoarea lucrărilor rămase de executat. </w:t>
      </w:r>
      <w:r w:rsidRPr="006E583D">
        <w:rPr>
          <w:rFonts w:ascii="Tahoma" w:hAnsi="Tahoma" w:cs="Tahoma"/>
          <w:color w:val="000000"/>
          <w:sz w:val="20"/>
          <w:szCs w:val="20"/>
          <w:lang w:val="es-ES_tradnl" w:eastAsia="ro-RO"/>
        </w:rPr>
        <w:t xml:space="preserve">Penalităţile se calculează pe zile calendaristice, până la îndeplinirea efectivă a </w:t>
      </w:r>
      <w:r w:rsidRPr="006E583D">
        <w:rPr>
          <w:rFonts w:ascii="Tahoma" w:hAnsi="Tahoma" w:cs="Tahoma"/>
          <w:color w:val="000000"/>
          <w:sz w:val="20"/>
          <w:szCs w:val="20"/>
          <w:lang w:val="ro-RO" w:eastAsia="ro-RO"/>
        </w:rPr>
        <w:t xml:space="preserve">obligaţiilor asumate. </w:t>
      </w:r>
    </w:p>
    <w:p w:rsidR="005052A3" w:rsidRPr="006E583D" w:rsidRDefault="005052A3" w:rsidP="005052A3">
      <w:pPr>
        <w:spacing w:after="0" w:line="240" w:lineRule="auto"/>
        <w:jc w:val="both"/>
        <w:rPr>
          <w:rFonts w:ascii="Tahoma" w:hAnsi="Tahoma" w:cs="Tahoma"/>
          <w:color w:val="000000"/>
          <w:sz w:val="20"/>
          <w:szCs w:val="20"/>
          <w:lang w:val="ro-RO" w:eastAsia="ro-RO"/>
        </w:rPr>
      </w:pPr>
      <w:r w:rsidRPr="006E583D">
        <w:rPr>
          <w:rFonts w:ascii="Tahoma" w:hAnsi="Tahoma" w:cs="Tahoma"/>
          <w:color w:val="000000"/>
          <w:sz w:val="20"/>
          <w:szCs w:val="20"/>
          <w:lang w:val="ro-RO" w:eastAsia="ro-RO"/>
        </w:rPr>
        <w:t xml:space="preserve">20.2 </w:t>
      </w:r>
      <w:r w:rsidRPr="006E583D">
        <w:rPr>
          <w:rFonts w:ascii="Tahoma" w:hAnsi="Tahoma" w:cs="Tahoma"/>
          <w:b/>
          <w:color w:val="000000"/>
          <w:sz w:val="20"/>
          <w:szCs w:val="20"/>
          <w:lang w:val="ro-RO" w:eastAsia="ro-RO"/>
        </w:rPr>
        <w:t>-</w:t>
      </w:r>
      <w:r w:rsidRPr="006E583D">
        <w:rPr>
          <w:rFonts w:ascii="Tahoma" w:hAnsi="Tahoma" w:cs="Tahoma"/>
          <w:color w:val="000000"/>
          <w:sz w:val="20"/>
          <w:szCs w:val="20"/>
          <w:lang w:val="ro-RO" w:eastAsia="ro-RO"/>
        </w:rPr>
        <w:t xml:space="preserve"> În cazul în care achizitorul nu onorează facturile acceptate la plată  în termen de 30 de zile lucrătoare de la expirarea perioadei convenite, atunci acesta are obligaţia de a plăti, ca penalităţi, o sumă echivalentă cu 0,15% pe zi din valoarea facturii neachitate, până la îndeplinirea efectivă a obligaţiei de plată. Penalităţile de întârziere se calculează pe zile calendaristice.</w:t>
      </w:r>
    </w:p>
    <w:p w:rsidR="005052A3" w:rsidRPr="006E583D" w:rsidRDefault="005052A3" w:rsidP="005052A3">
      <w:pPr>
        <w:spacing w:after="0" w:line="240" w:lineRule="auto"/>
        <w:jc w:val="both"/>
        <w:rPr>
          <w:rFonts w:ascii="Tahoma" w:hAnsi="Tahoma" w:cs="Tahoma"/>
          <w:color w:val="000000"/>
          <w:sz w:val="20"/>
          <w:szCs w:val="20"/>
          <w:lang w:val="ro-RO" w:eastAsia="ro-RO"/>
        </w:rPr>
      </w:pPr>
      <w:r w:rsidRPr="006E583D">
        <w:rPr>
          <w:rFonts w:ascii="Tahoma" w:hAnsi="Tahoma" w:cs="Tahoma"/>
          <w:color w:val="000000"/>
          <w:sz w:val="20"/>
          <w:szCs w:val="20"/>
          <w:lang w:val="ro-RO" w:eastAsia="ro-RO"/>
        </w:rPr>
        <w:t>20.3.- Penalităţile de întârziere nu se datorează în situaţia în care întârzierea se produce din motive neimputabile achizitorului.</w:t>
      </w:r>
    </w:p>
    <w:p w:rsidR="005052A3" w:rsidRPr="006E583D" w:rsidRDefault="005052A3" w:rsidP="005052A3">
      <w:pPr>
        <w:spacing w:after="0" w:line="240" w:lineRule="auto"/>
        <w:jc w:val="both"/>
        <w:rPr>
          <w:rFonts w:ascii="Tahoma" w:eastAsia="Times New Roman" w:hAnsi="Tahoma" w:cs="Tahoma"/>
          <w:sz w:val="20"/>
          <w:szCs w:val="20"/>
          <w:lang w:val="fr-FR" w:eastAsia="ro-RO"/>
        </w:rPr>
      </w:pPr>
    </w:p>
    <w:p w:rsidR="005052A3" w:rsidRPr="006E583D" w:rsidRDefault="005052A3" w:rsidP="005052A3">
      <w:pPr>
        <w:spacing w:after="0" w:line="240" w:lineRule="auto"/>
        <w:jc w:val="both"/>
        <w:rPr>
          <w:rFonts w:ascii="Tahoma" w:eastAsia="Times New Roman" w:hAnsi="Tahoma" w:cs="Tahoma"/>
          <w:b/>
          <w:noProof/>
          <w:sz w:val="20"/>
          <w:szCs w:val="20"/>
          <w:lang w:val="ro-RO" w:eastAsia="ro-RO"/>
        </w:rPr>
      </w:pPr>
      <w:r w:rsidRPr="006E583D">
        <w:rPr>
          <w:rFonts w:ascii="Tahoma" w:eastAsia="Times New Roman" w:hAnsi="Tahoma" w:cs="Tahoma"/>
          <w:b/>
          <w:noProof/>
          <w:sz w:val="20"/>
          <w:szCs w:val="20"/>
          <w:lang w:val="ro-RO" w:eastAsia="ro-RO"/>
        </w:rPr>
        <w:t>21 Suspendarea contractului</w:t>
      </w:r>
    </w:p>
    <w:p w:rsidR="005052A3" w:rsidRPr="006E583D" w:rsidRDefault="005052A3" w:rsidP="005052A3">
      <w:pPr>
        <w:spacing w:after="0" w:line="240" w:lineRule="auto"/>
        <w:jc w:val="both"/>
        <w:rPr>
          <w:rFonts w:ascii="Tahoma" w:eastAsia="Times New Roman" w:hAnsi="Tahoma" w:cs="Tahoma"/>
          <w:sz w:val="20"/>
          <w:szCs w:val="20"/>
          <w:lang w:val="ro-RO" w:eastAsia="ro-RO"/>
        </w:rPr>
      </w:pPr>
      <w:r w:rsidRPr="006E583D">
        <w:rPr>
          <w:rFonts w:ascii="Tahoma" w:eastAsia="Times New Roman" w:hAnsi="Tahoma" w:cs="Tahoma"/>
          <w:sz w:val="20"/>
          <w:szCs w:val="20"/>
          <w:lang w:val="ro-RO" w:eastAsia="ro-RO"/>
        </w:rPr>
        <w:t>21.1. În cazul în care procedura de atribuire sau executare a Contractului de executie de lucrari este viciată de erori substanţiale, nereguli sau de fraudă, achizitorul va suspenda executarea Contractului de lucrari.</w:t>
      </w:r>
    </w:p>
    <w:p w:rsidR="005052A3" w:rsidRPr="006E583D" w:rsidRDefault="005052A3" w:rsidP="005052A3">
      <w:pPr>
        <w:spacing w:after="0" w:line="240" w:lineRule="auto"/>
        <w:jc w:val="both"/>
        <w:rPr>
          <w:rFonts w:ascii="Tahoma" w:eastAsia="Times New Roman" w:hAnsi="Tahoma" w:cs="Tahoma"/>
          <w:sz w:val="20"/>
          <w:szCs w:val="20"/>
          <w:lang w:val="ro-RO" w:eastAsia="ro-RO"/>
        </w:rPr>
      </w:pPr>
      <w:r w:rsidRPr="006E583D">
        <w:rPr>
          <w:rFonts w:ascii="Tahoma" w:eastAsia="Times New Roman" w:hAnsi="Tahoma" w:cs="Tahoma"/>
          <w:sz w:val="20"/>
          <w:szCs w:val="20"/>
          <w:lang w:val="ro-RO" w:eastAsia="ro-RO"/>
        </w:rPr>
        <w:t xml:space="preserve">21.2. În cazul în care asemenea erori substanţiale, neregularităţi sau fraude sunt imputabile executantului, achizitorul poate, suplimentar suspendării, să refuze efectuarea plăţilor sau poate proceda la recuperarea sumelor deja plătite proporţional cu gravitatea viciilor, neregularităţii sau fraudei. </w:t>
      </w:r>
    </w:p>
    <w:p w:rsidR="005052A3" w:rsidRPr="006E583D" w:rsidRDefault="005052A3" w:rsidP="005052A3">
      <w:pPr>
        <w:spacing w:after="0" w:line="240" w:lineRule="auto"/>
        <w:jc w:val="both"/>
        <w:rPr>
          <w:rFonts w:ascii="Tahoma" w:eastAsia="Times New Roman" w:hAnsi="Tahoma" w:cs="Tahoma"/>
          <w:sz w:val="20"/>
          <w:szCs w:val="20"/>
          <w:lang w:val="ro-RO" w:eastAsia="ro-RO"/>
        </w:rPr>
      </w:pPr>
      <w:r w:rsidRPr="006E583D">
        <w:rPr>
          <w:rFonts w:ascii="Tahoma" w:eastAsia="Times New Roman" w:hAnsi="Tahoma" w:cs="Tahoma"/>
          <w:sz w:val="20"/>
          <w:szCs w:val="20"/>
          <w:lang w:val="ro-RO" w:eastAsia="ro-RO"/>
        </w:rPr>
        <w:t xml:space="preserve">21.3. În vederea recuperării sumelor plătite necuvenit, achizitorul se va îndrepta împotriva executantului în conformitate cu prevederile legale aplicabile în momentul descoperirii faptei.  </w:t>
      </w:r>
    </w:p>
    <w:p w:rsidR="005052A3" w:rsidRPr="006E583D" w:rsidRDefault="005052A3" w:rsidP="005052A3">
      <w:pPr>
        <w:spacing w:after="0" w:line="240" w:lineRule="auto"/>
        <w:jc w:val="both"/>
        <w:rPr>
          <w:rFonts w:ascii="Tahoma" w:eastAsia="Times New Roman" w:hAnsi="Tahoma" w:cs="Tahoma"/>
          <w:sz w:val="20"/>
          <w:szCs w:val="20"/>
          <w:lang w:val="ro-RO" w:eastAsia="ro-RO"/>
        </w:rPr>
      </w:pPr>
      <w:r w:rsidRPr="006E583D">
        <w:rPr>
          <w:rFonts w:ascii="Tahoma" w:eastAsia="Times New Roman" w:hAnsi="Tahoma" w:cs="Tahoma"/>
          <w:sz w:val="20"/>
          <w:szCs w:val="20"/>
          <w:lang w:val="ro-RO" w:eastAsia="ro-RO"/>
        </w:rPr>
        <w:t>21.4. Achizitorul are dreptul în mod unilateral de a suspenda executarea prezentului Contract, motivat, fără ca executantul să fie îndreptătit a solicita orice costuri suplimentare/daune aferente suspendarii sau care deriva/rezulta ca urmare a suspendarii. Suspendarea produce efecte de la data primirii de către executant a notificării formulate în acest sens de către achizitor.</w:t>
      </w:r>
    </w:p>
    <w:p w:rsidR="005052A3" w:rsidRPr="006E583D" w:rsidRDefault="005052A3" w:rsidP="005052A3">
      <w:pPr>
        <w:spacing w:after="0" w:line="240" w:lineRule="auto"/>
        <w:jc w:val="both"/>
        <w:rPr>
          <w:rFonts w:ascii="Tahoma" w:eastAsia="Times New Roman" w:hAnsi="Tahoma" w:cs="Tahoma"/>
          <w:sz w:val="20"/>
          <w:szCs w:val="20"/>
          <w:lang w:val="ro-RO" w:eastAsia="ro-RO"/>
        </w:rPr>
      </w:pPr>
      <w:r w:rsidRPr="006E583D">
        <w:rPr>
          <w:rFonts w:ascii="Tahoma" w:eastAsia="Times New Roman" w:hAnsi="Tahoma" w:cs="Tahoma"/>
          <w:sz w:val="20"/>
          <w:szCs w:val="20"/>
          <w:lang w:val="ro-RO" w:eastAsia="ro-RO"/>
        </w:rPr>
        <w:t xml:space="preserve">21.5. Achizitorul are dreptul de a modifica perioada de suspendare a contractului în functie de circumstante. În cazul în care perioada de suspendare a Contractului excede 6 luni, achizitorul are dreptul, în mod unilateral, de a rezilia Contractul, fără ca executantul să fie îndreptătit a solicita orice costuri suplimentare/daune aferente suspendarii sau care deriva/rezulta ca urmare a rezilierii. </w:t>
      </w:r>
    </w:p>
    <w:p w:rsidR="005052A3" w:rsidRPr="006E583D" w:rsidRDefault="005052A3" w:rsidP="005052A3">
      <w:pPr>
        <w:spacing w:after="0" w:line="240" w:lineRule="auto"/>
        <w:jc w:val="both"/>
        <w:rPr>
          <w:rFonts w:ascii="Tahoma" w:eastAsia="Times New Roman" w:hAnsi="Tahoma" w:cs="Tahoma"/>
          <w:sz w:val="20"/>
          <w:szCs w:val="20"/>
          <w:lang w:val="ro-RO" w:eastAsia="ro-RO"/>
        </w:rPr>
      </w:pPr>
      <w:r w:rsidRPr="006E583D">
        <w:rPr>
          <w:rFonts w:ascii="Tahoma" w:eastAsia="Times New Roman" w:hAnsi="Tahoma" w:cs="Tahoma"/>
          <w:sz w:val="20"/>
          <w:szCs w:val="20"/>
          <w:lang w:val="ro-RO" w:eastAsia="ro-RO"/>
        </w:rPr>
        <w:t>21.6. Pentru motive temeinice, executantul poate solicita achizitorului suspendarea executarii contractului. In acest caz, suspendarea produce efecte de la data primirii acceptului din partea achizitorului.</w:t>
      </w:r>
    </w:p>
    <w:p w:rsidR="005052A3" w:rsidRPr="006E583D" w:rsidRDefault="005052A3" w:rsidP="005052A3">
      <w:pPr>
        <w:spacing w:after="0" w:line="240" w:lineRule="auto"/>
        <w:jc w:val="both"/>
        <w:rPr>
          <w:rFonts w:ascii="Tahoma" w:eastAsia="Times New Roman" w:hAnsi="Tahoma" w:cs="Tahoma"/>
          <w:sz w:val="20"/>
          <w:szCs w:val="20"/>
          <w:lang w:val="ro-RO" w:eastAsia="ro-RO"/>
        </w:rPr>
      </w:pPr>
      <w:r w:rsidRPr="006E583D">
        <w:rPr>
          <w:rFonts w:ascii="Tahoma" w:eastAsia="Times New Roman" w:hAnsi="Tahoma" w:cs="Tahoma"/>
          <w:sz w:val="20"/>
          <w:szCs w:val="20"/>
          <w:lang w:val="ro-RO" w:eastAsia="ro-RO"/>
        </w:rPr>
        <w:lastRenderedPageBreak/>
        <w:t xml:space="preserve">21.7. Pe perioada suspendării Contractului, achizitorul va efectua numai plata lucrarilor executate inainte de a interveni suspendarea, facturate si confirmate de dirigintele de șantier. </w:t>
      </w:r>
    </w:p>
    <w:p w:rsidR="005052A3" w:rsidRPr="006E583D" w:rsidRDefault="005052A3" w:rsidP="005052A3">
      <w:pPr>
        <w:spacing w:after="0" w:line="240" w:lineRule="auto"/>
        <w:jc w:val="both"/>
        <w:rPr>
          <w:rFonts w:ascii="Tahoma" w:eastAsia="Times New Roman" w:hAnsi="Tahoma" w:cs="Tahoma"/>
          <w:sz w:val="20"/>
          <w:szCs w:val="20"/>
          <w:lang w:val="ro-RO" w:eastAsia="ro-RO"/>
        </w:rPr>
      </w:pPr>
      <w:r w:rsidRPr="006E583D">
        <w:rPr>
          <w:rFonts w:ascii="Tahoma" w:eastAsia="Times New Roman" w:hAnsi="Tahoma" w:cs="Tahoma"/>
          <w:sz w:val="20"/>
          <w:szCs w:val="20"/>
          <w:lang w:val="ro-RO" w:eastAsia="ro-RO"/>
        </w:rPr>
        <w:t>21.8. In perioada de suspendare a contractului, indiferent de cauze, executantul are obligația de a asigura paza amplasamentului.</w:t>
      </w:r>
    </w:p>
    <w:p w:rsidR="005052A3" w:rsidRPr="006E583D" w:rsidRDefault="005052A3" w:rsidP="005052A3">
      <w:pPr>
        <w:spacing w:after="0" w:line="240" w:lineRule="auto"/>
        <w:jc w:val="both"/>
        <w:rPr>
          <w:rFonts w:ascii="Tahoma" w:eastAsia="Times New Roman" w:hAnsi="Tahoma" w:cs="Tahoma"/>
          <w:sz w:val="20"/>
          <w:szCs w:val="20"/>
          <w:lang w:val="ro-RO" w:eastAsia="ro-RO"/>
        </w:rPr>
      </w:pPr>
      <w:r w:rsidRPr="006E583D">
        <w:rPr>
          <w:rFonts w:ascii="Tahoma" w:eastAsia="Times New Roman" w:hAnsi="Tahoma" w:cs="Tahoma"/>
          <w:sz w:val="20"/>
          <w:szCs w:val="20"/>
          <w:lang w:val="ro-RO" w:eastAsia="ro-RO"/>
        </w:rPr>
        <w:t>21.9. În cazul în care contractul se suspenda, durata acestuia se va prelungi cu perioada în care a fost suspendat.</w:t>
      </w:r>
    </w:p>
    <w:p w:rsidR="005052A3" w:rsidRPr="00F0597E" w:rsidRDefault="005052A3" w:rsidP="005052A3">
      <w:pPr>
        <w:spacing w:after="0" w:line="240" w:lineRule="auto"/>
        <w:jc w:val="both"/>
        <w:rPr>
          <w:rFonts w:ascii="Tahoma" w:eastAsia="Times New Roman" w:hAnsi="Tahoma" w:cs="Tahoma"/>
          <w:sz w:val="20"/>
          <w:szCs w:val="20"/>
          <w:lang w:val="ro-RO" w:eastAsia="ro-RO"/>
        </w:rPr>
      </w:pPr>
      <w:r w:rsidRPr="006E583D">
        <w:rPr>
          <w:rFonts w:ascii="Tahoma" w:eastAsia="Times New Roman" w:hAnsi="Tahoma" w:cs="Tahoma"/>
          <w:sz w:val="20"/>
          <w:szCs w:val="20"/>
          <w:lang w:val="ro-RO" w:eastAsia="ro-RO"/>
        </w:rPr>
        <w:t>21.10. In cazuri de forta majora, suspendarea prezentului contract intervine pe intreaga durata a evenimentului de forta majora.</w:t>
      </w:r>
    </w:p>
    <w:p w:rsidR="005052A3" w:rsidRPr="006E583D" w:rsidRDefault="005052A3" w:rsidP="005052A3">
      <w:pPr>
        <w:spacing w:after="0" w:line="240" w:lineRule="auto"/>
        <w:jc w:val="both"/>
        <w:rPr>
          <w:rFonts w:ascii="Tahoma" w:eastAsia="Times New Roman" w:hAnsi="Tahoma" w:cs="Tahoma"/>
          <w:b/>
          <w:sz w:val="20"/>
          <w:szCs w:val="20"/>
          <w:lang w:val="ro-RO" w:eastAsia="ro-RO"/>
        </w:rPr>
      </w:pPr>
      <w:r w:rsidRPr="006E583D">
        <w:rPr>
          <w:rFonts w:ascii="Tahoma" w:eastAsia="Times New Roman" w:hAnsi="Tahoma" w:cs="Tahoma"/>
          <w:b/>
          <w:bCs/>
          <w:sz w:val="20"/>
          <w:szCs w:val="20"/>
          <w:lang w:val="ro-RO" w:eastAsia="ro-RO"/>
        </w:rPr>
        <w:t>22. Încetarea contractului</w:t>
      </w:r>
    </w:p>
    <w:p w:rsidR="005052A3" w:rsidRPr="006E583D" w:rsidRDefault="005052A3" w:rsidP="005052A3">
      <w:pPr>
        <w:spacing w:after="0" w:line="240" w:lineRule="auto"/>
        <w:jc w:val="both"/>
        <w:rPr>
          <w:rFonts w:ascii="Tahoma" w:eastAsia="Times New Roman" w:hAnsi="Tahoma" w:cs="Tahoma"/>
          <w:bCs/>
          <w:sz w:val="20"/>
          <w:szCs w:val="20"/>
          <w:lang w:val="ro-RO" w:eastAsia="ro-RO"/>
        </w:rPr>
      </w:pPr>
      <w:r w:rsidRPr="006E583D">
        <w:rPr>
          <w:rFonts w:ascii="Tahoma" w:eastAsia="Times New Roman" w:hAnsi="Tahoma" w:cs="Tahoma"/>
          <w:bCs/>
          <w:sz w:val="20"/>
          <w:szCs w:val="20"/>
          <w:lang w:val="ro-RO" w:eastAsia="ro-RO"/>
        </w:rPr>
        <w:t xml:space="preserve">22.1 Prezentul contract încetează în următoarele situații : </w:t>
      </w:r>
    </w:p>
    <w:p w:rsidR="005052A3" w:rsidRPr="006E583D" w:rsidRDefault="005052A3" w:rsidP="005052A3">
      <w:pPr>
        <w:spacing w:after="0" w:line="240" w:lineRule="auto"/>
        <w:jc w:val="both"/>
        <w:rPr>
          <w:rFonts w:ascii="Tahoma" w:eastAsia="Times New Roman" w:hAnsi="Tahoma" w:cs="Tahoma"/>
          <w:bCs/>
          <w:sz w:val="20"/>
          <w:szCs w:val="20"/>
          <w:lang w:val="ro-RO" w:eastAsia="ro-RO"/>
        </w:rPr>
      </w:pPr>
      <w:r w:rsidRPr="006E583D">
        <w:rPr>
          <w:rFonts w:ascii="Tahoma" w:eastAsia="Times New Roman" w:hAnsi="Tahoma" w:cs="Tahoma"/>
          <w:bCs/>
          <w:sz w:val="20"/>
          <w:szCs w:val="20"/>
          <w:lang w:val="ro-RO" w:eastAsia="ro-RO"/>
        </w:rPr>
        <w:t>a) prin executarea  de către ambele părți a  tuturor obligațiilor ce le revin conform prezentului contract și legislației aplicabile;</w:t>
      </w:r>
    </w:p>
    <w:p w:rsidR="005052A3" w:rsidRPr="006E583D" w:rsidRDefault="005052A3" w:rsidP="005052A3">
      <w:pPr>
        <w:spacing w:after="0" w:line="240" w:lineRule="auto"/>
        <w:jc w:val="both"/>
        <w:rPr>
          <w:rFonts w:ascii="Tahoma" w:eastAsia="Times New Roman" w:hAnsi="Tahoma" w:cs="Tahoma"/>
          <w:bCs/>
          <w:sz w:val="20"/>
          <w:szCs w:val="20"/>
          <w:lang w:val="ro-RO" w:eastAsia="ro-RO"/>
        </w:rPr>
      </w:pPr>
      <w:r w:rsidRPr="006E583D">
        <w:rPr>
          <w:rFonts w:ascii="Tahoma" w:eastAsia="Times New Roman" w:hAnsi="Tahoma" w:cs="Tahoma"/>
          <w:bCs/>
          <w:sz w:val="20"/>
          <w:szCs w:val="20"/>
          <w:lang w:val="ro-RO" w:eastAsia="ro-RO"/>
        </w:rPr>
        <w:t>b) prin acordul părților  consemnat în scris;</w:t>
      </w:r>
    </w:p>
    <w:p w:rsidR="005052A3" w:rsidRPr="006E583D" w:rsidRDefault="005052A3" w:rsidP="005052A3">
      <w:pPr>
        <w:spacing w:after="0" w:line="240" w:lineRule="auto"/>
        <w:jc w:val="both"/>
        <w:rPr>
          <w:rFonts w:ascii="Tahoma" w:eastAsia="Times New Roman" w:hAnsi="Tahoma" w:cs="Tahoma"/>
          <w:bCs/>
          <w:sz w:val="20"/>
          <w:szCs w:val="20"/>
          <w:lang w:val="ro-RO" w:eastAsia="ro-RO"/>
        </w:rPr>
      </w:pPr>
      <w:r w:rsidRPr="006E583D">
        <w:rPr>
          <w:rFonts w:ascii="Tahoma" w:eastAsia="Times New Roman" w:hAnsi="Tahoma" w:cs="Tahoma"/>
          <w:bCs/>
          <w:sz w:val="20"/>
          <w:szCs w:val="20"/>
          <w:lang w:val="ro-RO" w:eastAsia="ro-RO"/>
        </w:rPr>
        <w:t xml:space="preserve">c) prin reziliere, în cazul în care una  din părți  nu își execută  sau execută necorespunzător  obligațiile contractuale. </w:t>
      </w:r>
    </w:p>
    <w:p w:rsidR="005052A3" w:rsidRPr="006E583D" w:rsidRDefault="005052A3" w:rsidP="005052A3">
      <w:pPr>
        <w:spacing w:after="0" w:line="240" w:lineRule="auto"/>
        <w:jc w:val="both"/>
        <w:rPr>
          <w:rFonts w:ascii="Tahoma" w:eastAsia="Times New Roman" w:hAnsi="Tahoma" w:cs="Tahoma"/>
          <w:bCs/>
          <w:sz w:val="20"/>
          <w:szCs w:val="20"/>
          <w:lang w:val="ro-RO" w:eastAsia="ro-RO"/>
        </w:rPr>
      </w:pPr>
      <w:r w:rsidRPr="006E583D">
        <w:rPr>
          <w:rFonts w:ascii="Tahoma" w:eastAsia="Times New Roman" w:hAnsi="Tahoma" w:cs="Tahoma"/>
          <w:bCs/>
          <w:sz w:val="20"/>
          <w:szCs w:val="20"/>
          <w:lang w:val="ro-RO" w:eastAsia="ro-RO"/>
        </w:rPr>
        <w:t xml:space="preserve">22.2  În situația rezilierii din cauza neexecutării/executării parțiale de către executant  a obligațiilor contractuale, acesta va datora achizitorului daune-interese în cuantum egal cu valoarea obligațiilor contractuale neexecutate. </w:t>
      </w:r>
    </w:p>
    <w:p w:rsidR="005052A3" w:rsidRPr="006E583D" w:rsidRDefault="005052A3" w:rsidP="005052A3">
      <w:pPr>
        <w:spacing w:after="0" w:line="240" w:lineRule="auto"/>
        <w:jc w:val="both"/>
        <w:rPr>
          <w:rFonts w:ascii="Tahoma" w:eastAsia="Times New Roman" w:hAnsi="Tahoma" w:cs="Tahoma"/>
          <w:bCs/>
          <w:sz w:val="20"/>
          <w:szCs w:val="20"/>
          <w:lang w:val="ro-RO" w:eastAsia="ro-RO"/>
        </w:rPr>
      </w:pPr>
      <w:r w:rsidRPr="006E583D">
        <w:rPr>
          <w:rFonts w:ascii="Tahoma" w:eastAsia="Times New Roman" w:hAnsi="Tahoma" w:cs="Tahoma"/>
          <w:bCs/>
          <w:sz w:val="20"/>
          <w:szCs w:val="20"/>
          <w:lang w:val="ro-RO" w:eastAsia="ro-RO"/>
        </w:rPr>
        <w:t>22.3.  În situația in care   executarea parțiala a obligațiilor contractuale face imposibila realizarea obiectului contractului în integralitatea sa, chiar daca a fost recepționata o parte din contract conform dispozițiilor legale, executantul va datora achizitorului daune-interese în cuantum egal cu întreaga valoare a obligațiilor contractuale stabilite prin contract .</w:t>
      </w:r>
    </w:p>
    <w:p w:rsidR="005052A3" w:rsidRPr="006E583D" w:rsidRDefault="005052A3" w:rsidP="005052A3">
      <w:pPr>
        <w:spacing w:after="0" w:line="240" w:lineRule="auto"/>
        <w:jc w:val="both"/>
        <w:rPr>
          <w:rFonts w:ascii="Tahoma" w:eastAsia="Times New Roman" w:hAnsi="Tahoma" w:cs="Tahoma"/>
          <w:bCs/>
          <w:sz w:val="20"/>
          <w:szCs w:val="20"/>
          <w:lang w:val="ro-RO" w:eastAsia="ro-RO"/>
        </w:rPr>
      </w:pPr>
      <w:r w:rsidRPr="006E583D">
        <w:rPr>
          <w:rFonts w:ascii="Tahoma" w:eastAsia="Times New Roman" w:hAnsi="Tahoma" w:cs="Tahoma"/>
          <w:bCs/>
          <w:sz w:val="20"/>
          <w:szCs w:val="20"/>
          <w:lang w:val="ro-RO" w:eastAsia="ro-RO"/>
        </w:rPr>
        <w:t>22.4. Rezilierea prezentului contract nu va avea niciun efect asupra obligațiilor deja scadente între părțile contractante.</w:t>
      </w:r>
    </w:p>
    <w:p w:rsidR="005052A3" w:rsidRPr="006E583D" w:rsidRDefault="005052A3" w:rsidP="005052A3">
      <w:pPr>
        <w:spacing w:after="0" w:line="240" w:lineRule="auto"/>
        <w:jc w:val="both"/>
        <w:rPr>
          <w:rFonts w:ascii="Tahoma" w:eastAsia="Times New Roman" w:hAnsi="Tahoma" w:cs="Tahoma"/>
          <w:bCs/>
          <w:sz w:val="20"/>
          <w:szCs w:val="20"/>
          <w:lang w:val="ro-RO" w:eastAsia="ro-RO"/>
        </w:rPr>
      </w:pPr>
      <w:r w:rsidRPr="006E583D">
        <w:rPr>
          <w:rFonts w:ascii="Tahoma" w:eastAsia="Times New Roman" w:hAnsi="Tahoma" w:cs="Tahoma"/>
          <w:bCs/>
          <w:sz w:val="20"/>
          <w:szCs w:val="20"/>
          <w:lang w:val="ro-RO" w:eastAsia="ro-RO"/>
        </w:rPr>
        <w:t>22.5. Părțile sunt de drept în întârziere prin simplul fapt al nerespectării clauzelor prezentului contract. Rezilierea operează de plin drept, fără intervenția instanței de judecată, și produce efecte de la data primirii notificării în acest sens.</w:t>
      </w:r>
    </w:p>
    <w:p w:rsidR="005052A3" w:rsidRPr="006E583D" w:rsidRDefault="005052A3" w:rsidP="005052A3">
      <w:pPr>
        <w:spacing w:after="0" w:line="240" w:lineRule="auto"/>
        <w:jc w:val="both"/>
        <w:rPr>
          <w:rFonts w:ascii="Tahoma" w:eastAsia="Times New Roman" w:hAnsi="Tahoma" w:cs="Tahoma"/>
          <w:bCs/>
          <w:sz w:val="20"/>
          <w:szCs w:val="20"/>
          <w:lang w:val="ro-RO" w:eastAsia="ro-RO"/>
        </w:rPr>
      </w:pPr>
      <w:r w:rsidRPr="006E583D">
        <w:rPr>
          <w:rFonts w:ascii="Tahoma" w:eastAsia="Times New Roman" w:hAnsi="Tahoma" w:cs="Tahoma"/>
          <w:bCs/>
          <w:sz w:val="20"/>
          <w:szCs w:val="20"/>
          <w:lang w:val="ro-RO" w:eastAsia="ro-RO"/>
        </w:rPr>
        <w:t>22.6  Achizitorul își rezervă dreptul de a denunța unilateral contractul de prestare servicii în cel mult 5 zile de la apariția unor circumstanțe care nu au putut fi prevăzute la data încheierii contractului, sub condiția notificării executantului cu cel puțin 3 zile înainte de momentul denuntarii.</w:t>
      </w:r>
    </w:p>
    <w:p w:rsidR="001C2A6C" w:rsidRPr="00F0597E" w:rsidRDefault="005052A3" w:rsidP="005052A3">
      <w:pPr>
        <w:spacing w:after="0" w:line="240" w:lineRule="auto"/>
        <w:jc w:val="both"/>
        <w:rPr>
          <w:rFonts w:ascii="Tahoma" w:eastAsia="Times New Roman" w:hAnsi="Tahoma" w:cs="Tahoma"/>
          <w:sz w:val="20"/>
          <w:szCs w:val="20"/>
          <w:lang w:val="ro-RO" w:eastAsia="ro-RO"/>
        </w:rPr>
      </w:pPr>
      <w:r w:rsidRPr="006E583D">
        <w:rPr>
          <w:rFonts w:ascii="Tahoma" w:eastAsia="Times New Roman" w:hAnsi="Tahoma" w:cs="Tahoma"/>
          <w:sz w:val="20"/>
          <w:szCs w:val="20"/>
          <w:lang w:val="ro-RO" w:eastAsia="ro-RO"/>
        </w:rPr>
        <w:t>22.7 Achizitorul poate proceda la rezilierea contractului, fară efectuarea vreunei alte formalităţi şi fără intervenţia instanţei de judecată, în situaţia în care executantul subcontractează sau cesionează cu încălcarea prevederilor legislației în vigoare drepturile şi obligatiile sale.</w:t>
      </w:r>
    </w:p>
    <w:p w:rsidR="005052A3" w:rsidRPr="006E583D" w:rsidRDefault="005052A3" w:rsidP="005052A3">
      <w:pPr>
        <w:spacing w:after="0" w:line="240" w:lineRule="auto"/>
        <w:jc w:val="both"/>
        <w:rPr>
          <w:rFonts w:ascii="Tahoma" w:eastAsia="Times New Roman" w:hAnsi="Tahoma" w:cs="Tahoma"/>
          <w:b/>
          <w:sz w:val="20"/>
          <w:szCs w:val="20"/>
          <w:lang w:val="fr-FR" w:eastAsia="ro-RO"/>
        </w:rPr>
      </w:pPr>
      <w:r w:rsidRPr="006E583D">
        <w:rPr>
          <w:rFonts w:ascii="Tahoma" w:eastAsia="Times New Roman" w:hAnsi="Tahoma" w:cs="Tahoma"/>
          <w:b/>
          <w:sz w:val="20"/>
          <w:szCs w:val="20"/>
          <w:lang w:val="fr-FR" w:eastAsia="ro-RO"/>
        </w:rPr>
        <w:t>23. Cesiunea</w:t>
      </w:r>
    </w:p>
    <w:p w:rsidR="005052A3" w:rsidRPr="00F0597E" w:rsidRDefault="005052A3" w:rsidP="005052A3">
      <w:pPr>
        <w:spacing w:after="0" w:line="240" w:lineRule="auto"/>
        <w:jc w:val="both"/>
        <w:rPr>
          <w:rFonts w:ascii="Tahoma" w:hAnsi="Tahoma" w:cs="Tahoma"/>
          <w:sz w:val="20"/>
          <w:szCs w:val="20"/>
          <w:lang w:val="ro-RO" w:eastAsia="ro-RO"/>
        </w:rPr>
      </w:pPr>
      <w:r w:rsidRPr="006E583D">
        <w:rPr>
          <w:rFonts w:ascii="Tahoma" w:hAnsi="Tahoma" w:cs="Tahoma"/>
          <w:color w:val="000000"/>
          <w:sz w:val="20"/>
          <w:szCs w:val="20"/>
          <w:lang w:val="it-IT" w:eastAsia="ro-RO"/>
        </w:rPr>
        <w:t xml:space="preserve">23.1. – </w:t>
      </w:r>
      <w:r w:rsidRPr="006E583D">
        <w:rPr>
          <w:rFonts w:ascii="Tahoma" w:hAnsi="Tahoma" w:cs="Tahoma"/>
          <w:sz w:val="20"/>
          <w:szCs w:val="20"/>
          <w:lang w:val="ro-RO" w:eastAsia="ro-RO"/>
        </w:rPr>
        <w:t>Cesiunea este permisa doar în ce priveşte creanţele născute din prezentul contract de achiziţie publică, obligaţiile născute rămânând în sarcina părţilor contractante, astfel cum au fost stipulate şi asumate iniţial.</w:t>
      </w:r>
    </w:p>
    <w:p w:rsidR="005052A3" w:rsidRPr="006E583D" w:rsidRDefault="005052A3" w:rsidP="005052A3">
      <w:pPr>
        <w:spacing w:after="0" w:line="240" w:lineRule="auto"/>
        <w:jc w:val="both"/>
        <w:rPr>
          <w:rFonts w:ascii="Tahoma" w:eastAsia="Times New Roman" w:hAnsi="Tahoma" w:cs="Tahoma"/>
          <w:b/>
          <w:sz w:val="20"/>
          <w:szCs w:val="20"/>
          <w:lang w:val="fr-FR" w:eastAsia="ro-RO"/>
        </w:rPr>
      </w:pPr>
      <w:r w:rsidRPr="006E583D">
        <w:rPr>
          <w:rFonts w:ascii="Tahoma" w:eastAsia="Times New Roman" w:hAnsi="Tahoma" w:cs="Tahoma"/>
          <w:b/>
          <w:sz w:val="20"/>
          <w:szCs w:val="20"/>
          <w:lang w:val="fr-FR" w:eastAsia="ro-RO"/>
        </w:rPr>
        <w:t>24. Forţa majoră</w:t>
      </w:r>
    </w:p>
    <w:p w:rsidR="005052A3" w:rsidRPr="006E583D" w:rsidRDefault="005052A3" w:rsidP="005052A3">
      <w:pPr>
        <w:spacing w:after="0" w:line="240" w:lineRule="auto"/>
        <w:jc w:val="both"/>
        <w:rPr>
          <w:rFonts w:ascii="Tahoma" w:eastAsia="Times New Roman" w:hAnsi="Tahoma" w:cs="Tahoma"/>
          <w:sz w:val="20"/>
          <w:szCs w:val="20"/>
          <w:lang w:val="fr-FR" w:eastAsia="ro-RO"/>
        </w:rPr>
      </w:pPr>
      <w:r w:rsidRPr="006E583D">
        <w:rPr>
          <w:rFonts w:ascii="Tahoma" w:eastAsia="Times New Roman" w:hAnsi="Tahoma" w:cs="Tahoma"/>
          <w:sz w:val="20"/>
          <w:szCs w:val="20"/>
          <w:lang w:val="fr-FR" w:eastAsia="ro-RO"/>
        </w:rPr>
        <w:t>24.1. - Forţa majoră este constatată de o autoritate competentă.</w:t>
      </w:r>
    </w:p>
    <w:p w:rsidR="005052A3" w:rsidRPr="006E583D" w:rsidRDefault="005052A3" w:rsidP="005052A3">
      <w:pPr>
        <w:spacing w:after="0" w:line="240" w:lineRule="auto"/>
        <w:jc w:val="both"/>
        <w:rPr>
          <w:rFonts w:ascii="Tahoma" w:eastAsia="Times New Roman" w:hAnsi="Tahoma" w:cs="Tahoma"/>
          <w:sz w:val="20"/>
          <w:szCs w:val="20"/>
          <w:lang w:val="fr-FR" w:eastAsia="ro-RO"/>
        </w:rPr>
      </w:pPr>
      <w:r w:rsidRPr="006E583D">
        <w:rPr>
          <w:rFonts w:ascii="Tahoma" w:eastAsia="Times New Roman" w:hAnsi="Tahoma" w:cs="Tahoma"/>
          <w:sz w:val="20"/>
          <w:szCs w:val="20"/>
          <w:lang w:val="fr-FR" w:eastAsia="ro-RO"/>
        </w:rPr>
        <w:t xml:space="preserve">24.2. - Forţa majoră exonerează părţile contractante </w:t>
      </w:r>
      <w:proofErr w:type="gramStart"/>
      <w:r w:rsidRPr="006E583D">
        <w:rPr>
          <w:rFonts w:ascii="Tahoma" w:eastAsia="Times New Roman" w:hAnsi="Tahoma" w:cs="Tahoma"/>
          <w:sz w:val="20"/>
          <w:szCs w:val="20"/>
          <w:lang w:val="fr-FR" w:eastAsia="ro-RO"/>
        </w:rPr>
        <w:t>de îndeplinirea</w:t>
      </w:r>
      <w:proofErr w:type="gramEnd"/>
      <w:r w:rsidRPr="006E583D">
        <w:rPr>
          <w:rFonts w:ascii="Tahoma" w:eastAsia="Times New Roman" w:hAnsi="Tahoma" w:cs="Tahoma"/>
          <w:sz w:val="20"/>
          <w:szCs w:val="20"/>
          <w:lang w:val="fr-FR" w:eastAsia="ro-RO"/>
        </w:rPr>
        <w:t xml:space="preserve"> obligaţiilor asumate prin prezentul contract, pe toata perioada în care acţionează aceasta.</w:t>
      </w:r>
    </w:p>
    <w:p w:rsidR="005052A3" w:rsidRPr="006E583D" w:rsidRDefault="005052A3" w:rsidP="005052A3">
      <w:pPr>
        <w:spacing w:after="0" w:line="240" w:lineRule="auto"/>
        <w:jc w:val="both"/>
        <w:rPr>
          <w:rFonts w:ascii="Tahoma" w:eastAsia="Times New Roman" w:hAnsi="Tahoma" w:cs="Tahoma"/>
          <w:sz w:val="20"/>
          <w:szCs w:val="20"/>
          <w:lang w:val="fr-FR" w:eastAsia="ro-RO"/>
        </w:rPr>
      </w:pPr>
      <w:r w:rsidRPr="006E583D">
        <w:rPr>
          <w:rFonts w:ascii="Tahoma" w:eastAsia="Times New Roman" w:hAnsi="Tahoma" w:cs="Tahoma"/>
          <w:sz w:val="20"/>
          <w:szCs w:val="20"/>
          <w:lang w:val="fr-FR" w:eastAsia="ro-RO"/>
        </w:rPr>
        <w:t>24.3. - Îndeplinirea contractului va fi suspendată în perioada de acţiune a forţei majore, dar fără a prejudicia drepturile ce li se cuveneau părţilor până la apariţia acesteia.</w:t>
      </w:r>
    </w:p>
    <w:p w:rsidR="005052A3" w:rsidRPr="006E583D" w:rsidRDefault="005052A3" w:rsidP="005052A3">
      <w:pPr>
        <w:spacing w:after="0" w:line="240" w:lineRule="auto"/>
        <w:jc w:val="both"/>
        <w:rPr>
          <w:rFonts w:ascii="Tahoma" w:eastAsia="Times New Roman" w:hAnsi="Tahoma" w:cs="Tahoma"/>
          <w:sz w:val="20"/>
          <w:szCs w:val="20"/>
          <w:lang w:val="fr-FR" w:eastAsia="ro-RO"/>
        </w:rPr>
      </w:pPr>
      <w:r w:rsidRPr="006E583D">
        <w:rPr>
          <w:rFonts w:ascii="Tahoma" w:eastAsia="Times New Roman" w:hAnsi="Tahoma" w:cs="Tahoma"/>
          <w:sz w:val="20"/>
          <w:szCs w:val="20"/>
          <w:lang w:val="fr-FR" w:eastAsia="ro-RO"/>
        </w:rPr>
        <w:t>24.4. - Partea contractanta care invoca forţa majoră are obligaţia de a notifica celeilalte părţi, imediat şi în mod complet, producerea acesteia şi de a lua orice măsuri care îi stau la dispoziţie, în vederea limitării consecinţelor.</w:t>
      </w:r>
    </w:p>
    <w:p w:rsidR="005052A3" w:rsidRPr="00F0597E" w:rsidRDefault="005052A3" w:rsidP="00F0597E">
      <w:pPr>
        <w:spacing w:after="0" w:line="240" w:lineRule="auto"/>
        <w:jc w:val="both"/>
        <w:rPr>
          <w:rFonts w:ascii="Tahoma" w:eastAsia="Times New Roman" w:hAnsi="Tahoma" w:cs="Tahoma"/>
          <w:sz w:val="20"/>
          <w:szCs w:val="20"/>
          <w:lang w:val="fr-FR" w:eastAsia="ro-RO"/>
        </w:rPr>
      </w:pPr>
      <w:r w:rsidRPr="006E583D">
        <w:rPr>
          <w:rFonts w:ascii="Tahoma" w:eastAsia="Times New Roman" w:hAnsi="Tahoma" w:cs="Tahoma"/>
          <w:sz w:val="20"/>
          <w:szCs w:val="20"/>
          <w:lang w:val="fr-FR" w:eastAsia="ro-RO"/>
        </w:rPr>
        <w:t>24.5. – Dacă forţa majoră acţionează sau se estimează că va acţiona o perioadă mai mare de 6 luni, fiecare parte va avea dreptul să notifice celeilalte părţi încetarea de plin drept a prezentului contract, fără ca vreuna dintre părţi să poată pretinde celeilalte daune-interese.</w:t>
      </w:r>
    </w:p>
    <w:p w:rsidR="005052A3" w:rsidRPr="006E583D" w:rsidRDefault="005052A3" w:rsidP="005052A3">
      <w:pPr>
        <w:spacing w:after="0" w:line="240" w:lineRule="auto"/>
        <w:jc w:val="both"/>
        <w:rPr>
          <w:rFonts w:ascii="Tahoma" w:eastAsia="Times New Roman" w:hAnsi="Tahoma" w:cs="Tahoma"/>
          <w:b/>
          <w:sz w:val="20"/>
          <w:szCs w:val="20"/>
          <w:lang w:val="fr-FR" w:eastAsia="ro-RO"/>
        </w:rPr>
      </w:pPr>
      <w:r w:rsidRPr="006E583D">
        <w:rPr>
          <w:rFonts w:ascii="Tahoma" w:eastAsia="Times New Roman" w:hAnsi="Tahoma" w:cs="Tahoma"/>
          <w:b/>
          <w:sz w:val="20"/>
          <w:szCs w:val="20"/>
          <w:lang w:val="fr-FR" w:eastAsia="ro-RO"/>
        </w:rPr>
        <w:t>25. Soluţionarea litigiilor</w:t>
      </w:r>
    </w:p>
    <w:p w:rsidR="005052A3" w:rsidRPr="006E583D" w:rsidRDefault="005052A3" w:rsidP="005052A3">
      <w:pPr>
        <w:spacing w:after="0" w:line="240" w:lineRule="auto"/>
        <w:jc w:val="both"/>
        <w:rPr>
          <w:rFonts w:ascii="Tahoma" w:eastAsia="Times New Roman" w:hAnsi="Tahoma" w:cs="Tahoma"/>
          <w:sz w:val="20"/>
          <w:szCs w:val="20"/>
          <w:lang w:val="fr-FR" w:eastAsia="ro-RO"/>
        </w:rPr>
      </w:pPr>
      <w:r w:rsidRPr="006E583D">
        <w:rPr>
          <w:rFonts w:ascii="Tahoma" w:eastAsia="Times New Roman" w:hAnsi="Tahoma" w:cs="Tahoma"/>
          <w:sz w:val="20"/>
          <w:szCs w:val="20"/>
          <w:lang w:val="fr-FR" w:eastAsia="ro-RO"/>
        </w:rPr>
        <w:t>25.1. - Achizitorul şi Executantul vor face toate eforturile pentru a rezolva pe cale amiabilă, prin tratative directe, orice neînţelegere sau disputa care se poate ivi între ei în cadrul său în legatură cu îndeplinirea contractului.</w:t>
      </w:r>
    </w:p>
    <w:p w:rsidR="005052A3" w:rsidRPr="006E583D" w:rsidRDefault="005052A3" w:rsidP="005052A3">
      <w:pPr>
        <w:spacing w:after="0" w:line="240" w:lineRule="auto"/>
        <w:jc w:val="both"/>
        <w:rPr>
          <w:rFonts w:ascii="Tahoma" w:eastAsia="Times New Roman" w:hAnsi="Tahoma" w:cs="Tahoma"/>
          <w:sz w:val="20"/>
          <w:szCs w:val="20"/>
          <w:lang w:val="fr-FR" w:eastAsia="ro-RO"/>
        </w:rPr>
      </w:pPr>
      <w:r w:rsidRPr="006E583D">
        <w:rPr>
          <w:rFonts w:ascii="Tahoma" w:eastAsia="Times New Roman" w:hAnsi="Tahoma" w:cs="Tahoma"/>
          <w:sz w:val="20"/>
          <w:szCs w:val="20"/>
          <w:lang w:val="fr-FR" w:eastAsia="ro-RO"/>
        </w:rPr>
        <w:t>25.2. - Dacă după 15 zile de la începerea acestor tratative neoficiale achizitorul şi Executantul nu reuşesc să rezolve în mod amiabil o divergenţa contractuală, fiecare poate solicita ca disputa să se soluţioneze de instanţele judecătoreşti de la locul de executare al contractului.</w:t>
      </w:r>
    </w:p>
    <w:p w:rsidR="005052A3" w:rsidRPr="006E583D" w:rsidRDefault="005052A3" w:rsidP="005052A3">
      <w:pPr>
        <w:spacing w:after="0" w:line="240" w:lineRule="auto"/>
        <w:jc w:val="both"/>
        <w:rPr>
          <w:rFonts w:ascii="Tahoma" w:eastAsia="Times New Roman" w:hAnsi="Tahoma" w:cs="Tahoma"/>
          <w:b/>
          <w:sz w:val="20"/>
          <w:szCs w:val="20"/>
          <w:lang w:val="fr-FR" w:eastAsia="ro-RO"/>
        </w:rPr>
      </w:pPr>
      <w:r w:rsidRPr="006E583D">
        <w:rPr>
          <w:rFonts w:ascii="Tahoma" w:eastAsia="Times New Roman" w:hAnsi="Tahoma" w:cs="Tahoma"/>
          <w:b/>
          <w:sz w:val="20"/>
          <w:szCs w:val="20"/>
          <w:lang w:val="fr-FR" w:eastAsia="ro-RO"/>
        </w:rPr>
        <w:t>26. Limba care guvernează contractul</w:t>
      </w:r>
    </w:p>
    <w:p w:rsidR="005052A3" w:rsidRPr="006E583D" w:rsidRDefault="005052A3" w:rsidP="005052A3">
      <w:pPr>
        <w:spacing w:after="0" w:line="240" w:lineRule="auto"/>
        <w:jc w:val="both"/>
        <w:rPr>
          <w:rFonts w:ascii="Tahoma" w:eastAsia="Times New Roman" w:hAnsi="Tahoma" w:cs="Tahoma"/>
          <w:b/>
          <w:sz w:val="20"/>
          <w:szCs w:val="20"/>
          <w:lang w:val="fr-FR" w:eastAsia="ro-RO"/>
        </w:rPr>
      </w:pPr>
      <w:r w:rsidRPr="006E583D">
        <w:rPr>
          <w:rFonts w:ascii="Tahoma" w:eastAsia="Times New Roman" w:hAnsi="Tahoma" w:cs="Tahoma"/>
          <w:sz w:val="20"/>
          <w:szCs w:val="20"/>
          <w:lang w:val="fr-FR" w:eastAsia="ro-RO"/>
        </w:rPr>
        <w:t>26.1. - Limba care guvernează contractul este limba română.</w:t>
      </w:r>
    </w:p>
    <w:p w:rsidR="005052A3" w:rsidRPr="006E583D" w:rsidRDefault="005052A3" w:rsidP="005052A3">
      <w:pPr>
        <w:spacing w:after="0" w:line="240" w:lineRule="auto"/>
        <w:jc w:val="both"/>
        <w:rPr>
          <w:rFonts w:ascii="Tahoma" w:eastAsia="Times New Roman" w:hAnsi="Tahoma" w:cs="Tahoma"/>
          <w:b/>
          <w:sz w:val="20"/>
          <w:szCs w:val="20"/>
          <w:lang w:val="fr-FR" w:eastAsia="ro-RO"/>
        </w:rPr>
      </w:pPr>
      <w:r w:rsidRPr="006E583D">
        <w:rPr>
          <w:rFonts w:ascii="Tahoma" w:eastAsia="Times New Roman" w:hAnsi="Tahoma" w:cs="Tahoma"/>
          <w:b/>
          <w:sz w:val="20"/>
          <w:szCs w:val="20"/>
          <w:lang w:val="fr-FR" w:eastAsia="ro-RO"/>
        </w:rPr>
        <w:t>27. Comunicări</w:t>
      </w:r>
    </w:p>
    <w:p w:rsidR="005052A3" w:rsidRPr="006E583D" w:rsidRDefault="005052A3" w:rsidP="005052A3">
      <w:pPr>
        <w:spacing w:after="0" w:line="240" w:lineRule="auto"/>
        <w:jc w:val="both"/>
        <w:rPr>
          <w:rFonts w:ascii="Tahoma" w:eastAsia="Times New Roman" w:hAnsi="Tahoma" w:cs="Tahoma"/>
          <w:sz w:val="20"/>
          <w:szCs w:val="20"/>
          <w:lang w:val="fr-FR" w:eastAsia="ro-RO"/>
        </w:rPr>
      </w:pPr>
      <w:r w:rsidRPr="006E583D">
        <w:rPr>
          <w:rFonts w:ascii="Tahoma" w:eastAsia="Times New Roman" w:hAnsi="Tahoma" w:cs="Tahoma"/>
          <w:sz w:val="20"/>
          <w:szCs w:val="20"/>
          <w:lang w:val="fr-FR" w:eastAsia="ro-RO"/>
        </w:rPr>
        <w:t>27.1. - (1) Orice comunicare între părţi, referitoare la îndeplinirea prezentului contract, trebuie să fie transmisă în scris.</w:t>
      </w:r>
    </w:p>
    <w:p w:rsidR="005052A3" w:rsidRPr="006E583D" w:rsidRDefault="005052A3" w:rsidP="005052A3">
      <w:pPr>
        <w:spacing w:after="0" w:line="240" w:lineRule="auto"/>
        <w:jc w:val="both"/>
        <w:rPr>
          <w:rFonts w:ascii="Tahoma" w:eastAsia="Times New Roman" w:hAnsi="Tahoma" w:cs="Tahoma"/>
          <w:sz w:val="20"/>
          <w:szCs w:val="20"/>
          <w:lang w:val="fr-FR" w:eastAsia="ro-RO"/>
        </w:rPr>
      </w:pPr>
      <w:r w:rsidRPr="006E583D">
        <w:rPr>
          <w:rFonts w:ascii="Tahoma" w:eastAsia="Times New Roman" w:hAnsi="Tahoma" w:cs="Tahoma"/>
          <w:sz w:val="20"/>
          <w:szCs w:val="20"/>
          <w:lang w:val="fr-FR" w:eastAsia="ro-RO"/>
        </w:rPr>
        <w:t>(2) Orice document scris trebuie înregistrat atât în momentul transmiterii, cât şi în momentul primirii.</w:t>
      </w:r>
    </w:p>
    <w:p w:rsidR="005052A3" w:rsidRPr="006E583D" w:rsidRDefault="005052A3" w:rsidP="005052A3">
      <w:pPr>
        <w:spacing w:after="0" w:line="240" w:lineRule="auto"/>
        <w:jc w:val="both"/>
        <w:rPr>
          <w:rFonts w:ascii="Tahoma" w:eastAsia="Times New Roman" w:hAnsi="Tahoma" w:cs="Tahoma"/>
          <w:sz w:val="20"/>
          <w:szCs w:val="20"/>
          <w:lang w:val="fr-FR" w:eastAsia="ro-RO"/>
        </w:rPr>
      </w:pPr>
      <w:r w:rsidRPr="006E583D">
        <w:rPr>
          <w:rFonts w:ascii="Tahoma" w:eastAsia="Times New Roman" w:hAnsi="Tahoma" w:cs="Tahoma"/>
          <w:sz w:val="20"/>
          <w:szCs w:val="20"/>
          <w:lang w:val="fr-FR" w:eastAsia="ro-RO"/>
        </w:rPr>
        <w:t>27.2. - Comunicarile dintre părţi se pot face şi prin telefon, telegramă, telex, fax sau e-mail, cu condiţia confirmării în scris a primirii comunicării.</w:t>
      </w:r>
    </w:p>
    <w:p w:rsidR="005052A3" w:rsidRPr="006E583D" w:rsidRDefault="005052A3" w:rsidP="005052A3">
      <w:pPr>
        <w:spacing w:after="0" w:line="240" w:lineRule="auto"/>
        <w:jc w:val="both"/>
        <w:rPr>
          <w:rFonts w:ascii="Tahoma" w:eastAsia="Times New Roman" w:hAnsi="Tahoma" w:cs="Tahoma"/>
          <w:sz w:val="20"/>
          <w:szCs w:val="20"/>
          <w:lang w:val="fr-FR" w:eastAsia="ro-RO"/>
        </w:rPr>
      </w:pPr>
      <w:r w:rsidRPr="006E583D">
        <w:rPr>
          <w:rFonts w:ascii="Tahoma" w:eastAsia="Times New Roman" w:hAnsi="Tahoma" w:cs="Tahoma"/>
          <w:sz w:val="20"/>
          <w:szCs w:val="20"/>
          <w:lang w:val="fr-FR" w:eastAsia="ro-RO"/>
        </w:rPr>
        <w:tab/>
      </w:r>
    </w:p>
    <w:p w:rsidR="005052A3" w:rsidRPr="006E583D" w:rsidRDefault="005052A3" w:rsidP="005052A3">
      <w:pPr>
        <w:spacing w:after="0" w:line="240" w:lineRule="auto"/>
        <w:jc w:val="both"/>
        <w:rPr>
          <w:rFonts w:ascii="Tahoma" w:eastAsia="Times New Roman" w:hAnsi="Tahoma" w:cs="Tahoma"/>
          <w:b/>
          <w:caps/>
          <w:sz w:val="20"/>
          <w:szCs w:val="20"/>
          <w:u w:val="single"/>
          <w:lang w:val="ro-RO" w:eastAsia="ro-RO"/>
        </w:rPr>
      </w:pPr>
    </w:p>
    <w:p w:rsidR="005052A3" w:rsidRPr="00F0597E" w:rsidRDefault="005052A3" w:rsidP="005052A3">
      <w:pPr>
        <w:spacing w:after="0" w:line="240" w:lineRule="auto"/>
        <w:jc w:val="both"/>
        <w:rPr>
          <w:rFonts w:ascii="Tahoma" w:eastAsia="Times New Roman" w:hAnsi="Tahoma" w:cs="Tahoma"/>
          <w:caps/>
          <w:sz w:val="20"/>
          <w:szCs w:val="20"/>
          <w:lang w:eastAsia="ro-RO"/>
        </w:rPr>
      </w:pPr>
      <w:r w:rsidRPr="006E583D">
        <w:rPr>
          <w:rFonts w:ascii="Tahoma" w:eastAsia="Times New Roman" w:hAnsi="Tahoma" w:cs="Tahoma"/>
          <w:b/>
          <w:sz w:val="20"/>
          <w:szCs w:val="20"/>
          <w:lang w:val="ro-RO" w:eastAsia="ro-RO"/>
        </w:rPr>
        <w:t>ACHIZITOR</w:t>
      </w:r>
      <w:r w:rsidRPr="006E583D">
        <w:rPr>
          <w:rFonts w:ascii="Tahoma" w:eastAsia="Times New Roman" w:hAnsi="Tahoma" w:cs="Tahoma"/>
          <w:b/>
          <w:caps/>
          <w:sz w:val="20"/>
          <w:szCs w:val="20"/>
          <w:lang w:val="ro-RO" w:eastAsia="ro-RO"/>
        </w:rPr>
        <w:t>,</w:t>
      </w:r>
      <w:r w:rsidRPr="006E583D">
        <w:rPr>
          <w:rFonts w:ascii="Tahoma" w:eastAsia="Times New Roman" w:hAnsi="Tahoma" w:cs="Tahoma"/>
          <w:b/>
          <w:caps/>
          <w:sz w:val="20"/>
          <w:szCs w:val="20"/>
          <w:lang w:val="ro-RO" w:eastAsia="ro-RO"/>
        </w:rPr>
        <w:tab/>
      </w:r>
      <w:r w:rsidRPr="006E583D">
        <w:rPr>
          <w:rFonts w:ascii="Tahoma" w:eastAsia="Times New Roman" w:hAnsi="Tahoma" w:cs="Tahoma"/>
          <w:b/>
          <w:caps/>
          <w:sz w:val="20"/>
          <w:szCs w:val="20"/>
          <w:lang w:val="ro-RO" w:eastAsia="ro-RO"/>
        </w:rPr>
        <w:tab/>
      </w:r>
      <w:r w:rsidRPr="006E583D">
        <w:rPr>
          <w:rFonts w:ascii="Tahoma" w:eastAsia="Times New Roman" w:hAnsi="Tahoma" w:cs="Tahoma"/>
          <w:b/>
          <w:caps/>
          <w:sz w:val="20"/>
          <w:szCs w:val="20"/>
          <w:lang w:val="ro-RO" w:eastAsia="ro-RO"/>
        </w:rPr>
        <w:tab/>
      </w:r>
      <w:r w:rsidRPr="006E583D">
        <w:rPr>
          <w:rFonts w:ascii="Tahoma" w:eastAsia="Times New Roman" w:hAnsi="Tahoma" w:cs="Tahoma"/>
          <w:b/>
          <w:caps/>
          <w:sz w:val="20"/>
          <w:szCs w:val="20"/>
          <w:lang w:val="ro-RO" w:eastAsia="ro-RO"/>
        </w:rPr>
        <w:tab/>
      </w:r>
      <w:r w:rsidRPr="006E583D">
        <w:rPr>
          <w:rFonts w:ascii="Tahoma" w:eastAsia="Times New Roman" w:hAnsi="Tahoma" w:cs="Tahoma"/>
          <w:b/>
          <w:caps/>
          <w:sz w:val="20"/>
          <w:szCs w:val="20"/>
          <w:lang w:val="ro-RO" w:eastAsia="ro-RO"/>
        </w:rPr>
        <w:tab/>
      </w:r>
      <w:r w:rsidRPr="006E583D">
        <w:rPr>
          <w:rFonts w:ascii="Tahoma" w:eastAsia="Times New Roman" w:hAnsi="Tahoma" w:cs="Tahoma"/>
          <w:b/>
          <w:caps/>
          <w:sz w:val="20"/>
          <w:szCs w:val="20"/>
          <w:lang w:val="ro-RO" w:eastAsia="ro-RO"/>
        </w:rPr>
        <w:tab/>
      </w:r>
      <w:r w:rsidRPr="006E583D">
        <w:rPr>
          <w:rFonts w:ascii="Tahoma" w:eastAsia="Times New Roman" w:hAnsi="Tahoma" w:cs="Tahoma"/>
          <w:b/>
          <w:caps/>
          <w:sz w:val="20"/>
          <w:szCs w:val="20"/>
          <w:lang w:val="ro-RO" w:eastAsia="ro-RO"/>
        </w:rPr>
        <w:tab/>
      </w:r>
      <w:r w:rsidRPr="006E583D">
        <w:rPr>
          <w:rFonts w:ascii="Tahoma" w:eastAsia="Times New Roman" w:hAnsi="Tahoma" w:cs="Tahoma"/>
          <w:b/>
          <w:caps/>
          <w:sz w:val="20"/>
          <w:szCs w:val="20"/>
          <w:lang w:eastAsia="ro-RO"/>
        </w:rPr>
        <w:t>EXECUTANT</w:t>
      </w:r>
    </w:p>
    <w:p w:rsidR="005052A3" w:rsidRPr="006E583D" w:rsidRDefault="005052A3" w:rsidP="005052A3">
      <w:pPr>
        <w:spacing w:after="0" w:line="240" w:lineRule="auto"/>
        <w:jc w:val="both"/>
        <w:rPr>
          <w:rFonts w:ascii="Tahoma" w:eastAsia="Times New Roman" w:hAnsi="Tahoma" w:cs="Tahoma"/>
          <w:b/>
          <w:sz w:val="20"/>
          <w:szCs w:val="20"/>
          <w:lang w:val="ro-RO" w:eastAsia="zh-CN"/>
        </w:rPr>
      </w:pPr>
      <w:r w:rsidRPr="006E583D">
        <w:rPr>
          <w:rFonts w:ascii="Tahoma" w:eastAsia="Times New Roman" w:hAnsi="Tahoma" w:cs="Tahoma"/>
          <w:b/>
          <w:sz w:val="20"/>
          <w:szCs w:val="20"/>
          <w:lang w:eastAsia="ro-RO"/>
        </w:rPr>
        <w:t xml:space="preserve">JUDETUL </w:t>
      </w:r>
      <w:r w:rsidR="00F0597E">
        <w:rPr>
          <w:rFonts w:ascii="Tahoma" w:eastAsia="Times New Roman" w:hAnsi="Tahoma" w:cs="Tahoma"/>
          <w:b/>
          <w:sz w:val="20"/>
          <w:szCs w:val="20"/>
          <w:lang w:eastAsia="ro-RO"/>
        </w:rPr>
        <w:t>CONSTANTA</w:t>
      </w:r>
      <w:r w:rsidR="00F0597E">
        <w:rPr>
          <w:rFonts w:ascii="Tahoma" w:eastAsia="Times New Roman" w:hAnsi="Tahoma" w:cs="Tahoma"/>
          <w:b/>
          <w:sz w:val="20"/>
          <w:szCs w:val="20"/>
          <w:lang w:eastAsia="ro-RO"/>
        </w:rPr>
        <w:tab/>
      </w:r>
      <w:r w:rsidR="00F0597E">
        <w:rPr>
          <w:rFonts w:ascii="Tahoma" w:eastAsia="Times New Roman" w:hAnsi="Tahoma" w:cs="Tahoma"/>
          <w:b/>
          <w:sz w:val="20"/>
          <w:szCs w:val="20"/>
          <w:lang w:eastAsia="ro-RO"/>
        </w:rPr>
        <w:tab/>
      </w:r>
      <w:bookmarkStart w:id="0" w:name="_GoBack"/>
      <w:bookmarkEnd w:id="0"/>
    </w:p>
    <w:sectPr w:rsidR="005052A3" w:rsidRPr="006E583D" w:rsidSect="001C2A6C">
      <w:pgSz w:w="12240" w:h="15840"/>
      <w:pgMar w:top="450" w:right="720" w:bottom="72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B57569"/>
    <w:multiLevelType w:val="hybridMultilevel"/>
    <w:tmpl w:val="83469FD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0F2E4F"/>
    <w:rsid w:val="000F2E4F"/>
    <w:rsid w:val="001C2A6C"/>
    <w:rsid w:val="00220FA6"/>
    <w:rsid w:val="00427682"/>
    <w:rsid w:val="005052A3"/>
    <w:rsid w:val="006E583D"/>
    <w:rsid w:val="006E5DA3"/>
    <w:rsid w:val="00704581"/>
    <w:rsid w:val="00993A02"/>
    <w:rsid w:val="00B57619"/>
    <w:rsid w:val="00C30B93"/>
    <w:rsid w:val="00C63F69"/>
    <w:rsid w:val="00CF63CC"/>
    <w:rsid w:val="00EC582A"/>
    <w:rsid w:val="00F059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2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jc.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6084</Words>
  <Characters>34684</Characters>
  <Application>Microsoft Office Word</Application>
  <DocSecurity>0</DocSecurity>
  <Lines>289</Lines>
  <Paragraphs>81</Paragraphs>
  <ScaleCrop>false</ScaleCrop>
  <Company/>
  <LinksUpToDate>false</LinksUpToDate>
  <CharactersWithSpaces>40687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Crina</dc:creator>
  <cp:keywords/>
  <dc:description/>
  <cp:lastModifiedBy>User1</cp:lastModifiedBy>
  <cp:revision>7</cp:revision>
  <dcterms:created xsi:type="dcterms:W3CDTF">2018-07-10T06:29:00Z</dcterms:created>
  <dcterms:modified xsi:type="dcterms:W3CDTF">2018-07-10T06:34:00Z</dcterms:modified>
</cp:coreProperties>
</file>